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718F" w14:textId="77777777" w:rsidR="000D1A91" w:rsidRPr="00CD508F" w:rsidRDefault="000D1A91" w:rsidP="00DF6354">
      <w:pPr>
        <w:rPr>
          <w:lang w:val="sr-Cyrl-RS"/>
        </w:rPr>
      </w:pPr>
    </w:p>
    <w:p w14:paraId="499B26F2" w14:textId="2D9BCCC4" w:rsidR="006030C8" w:rsidRPr="00DF6354" w:rsidRDefault="00F46D87" w:rsidP="00DF6354">
      <w:pPr>
        <w:rPr>
          <w:lang w:val="sr-Cyrl-RS"/>
        </w:rPr>
      </w:pPr>
      <w:r>
        <w:tab/>
      </w:r>
      <w:r>
        <w:rPr>
          <w:lang w:val="sr-Cyrl-CS"/>
        </w:rPr>
        <w:t xml:space="preserve">На основу члана 54. Закона о државним службеницима („Службени гласник РС”, </w:t>
      </w:r>
      <w:r w:rsidR="00DF6354" w:rsidRPr="00DF6354">
        <w:rPr>
          <w:lang w:val="sr-Cyrl-CS"/>
        </w:rPr>
        <w:t xml:space="preserve">79/2005, 81/2005 - </w:t>
      </w:r>
      <w:r w:rsidR="00DF6354">
        <w:rPr>
          <w:lang w:val="sr-Cyrl-CS"/>
        </w:rPr>
        <w:t>испр</w:t>
      </w:r>
      <w:r w:rsidR="00DF6354" w:rsidRPr="00DF6354">
        <w:rPr>
          <w:lang w:val="sr-Cyrl-CS"/>
        </w:rPr>
        <w:t xml:space="preserve">, 83/2005 - </w:t>
      </w:r>
      <w:r w:rsidR="00DF6354">
        <w:rPr>
          <w:lang w:val="sr-Cyrl-CS"/>
        </w:rPr>
        <w:t>испр., 64/2007, 67/2007 - испр</w:t>
      </w:r>
      <w:r w:rsidR="00DF6354" w:rsidRPr="00DF6354">
        <w:rPr>
          <w:lang w:val="sr-Cyrl-CS"/>
        </w:rPr>
        <w:t>., 116/2008, 104/2009, 99/2014, 94/2017, 95/2018</w:t>
      </w:r>
      <w:r w:rsidR="002A4A51">
        <w:rPr>
          <w:lang w:val="sr-Cyrl-CS"/>
        </w:rPr>
        <w:t>,</w:t>
      </w:r>
      <w:r w:rsidR="00DF6354" w:rsidRPr="00DF6354">
        <w:rPr>
          <w:lang w:val="sr-Cyrl-CS"/>
        </w:rPr>
        <w:t xml:space="preserve"> 157/2020</w:t>
      </w:r>
      <w:r w:rsidR="00E95604">
        <w:t>,</w:t>
      </w:r>
      <w:r w:rsidR="002A4A51">
        <w:rPr>
          <w:lang w:val="sr-Cyrl-CS"/>
        </w:rPr>
        <w:t xml:space="preserve"> 142/22</w:t>
      </w:r>
      <w:r w:rsidR="00E95604">
        <w:t xml:space="preserve"> </w:t>
      </w:r>
      <w:r w:rsidR="00D26D6E">
        <w:rPr>
          <w:lang w:val="sr-Cyrl-RS"/>
        </w:rPr>
        <w:t xml:space="preserve">, </w:t>
      </w:r>
      <w:r w:rsidR="00E95604">
        <w:rPr>
          <w:lang w:val="sr-Cyrl-RS"/>
        </w:rPr>
        <w:t xml:space="preserve"> </w:t>
      </w:r>
      <w:r w:rsidR="00E95604" w:rsidRPr="00E95604">
        <w:rPr>
          <w:rStyle w:val="Emphasis"/>
          <w:i w:val="0"/>
          <w:iCs w:val="0"/>
          <w:lang w:val="sr-Latn-RS"/>
        </w:rPr>
        <w:t>13/2025 – o</w:t>
      </w:r>
      <w:r w:rsidR="00E95604" w:rsidRPr="00E95604">
        <w:rPr>
          <w:rStyle w:val="Emphasis"/>
          <w:i w:val="0"/>
          <w:iCs w:val="0"/>
          <w:lang w:val="sr-Cyrl-RS"/>
        </w:rPr>
        <w:t>длука УС</w:t>
      </w:r>
      <w:r w:rsidR="00D26D6E">
        <w:rPr>
          <w:rStyle w:val="Emphasis"/>
          <w:i w:val="0"/>
          <w:iCs w:val="0"/>
          <w:lang w:val="sr-Cyrl-RS"/>
        </w:rPr>
        <w:t>,</w:t>
      </w:r>
      <w:r w:rsidR="00E95604" w:rsidRPr="00E95604">
        <w:rPr>
          <w:rStyle w:val="Emphasis"/>
          <w:i w:val="0"/>
          <w:iCs w:val="0"/>
          <w:lang w:val="sr-Cyrl-RS"/>
        </w:rPr>
        <w:t xml:space="preserve"> 19/2025</w:t>
      </w:r>
      <w:r w:rsidR="00E95604">
        <w:t xml:space="preserve"> </w:t>
      </w:r>
      <w:r w:rsidR="00D26D6E">
        <w:rPr>
          <w:lang w:val="sr-Cyrl-RS"/>
        </w:rPr>
        <w:t>и 109/2025</w:t>
      </w:r>
      <w:r>
        <w:rPr>
          <w:lang w:val="sr-Cyrl-CS"/>
        </w:rPr>
        <w:t xml:space="preserve">) и члана 9. став 1. Уредбе о интерном и јавном конкурсу за попуњавање радних места у државним органима </w:t>
      </w:r>
      <w:r w:rsidR="00B521DE">
        <w:rPr>
          <w:lang w:val="sr-Cyrl-CS"/>
        </w:rPr>
        <w:t xml:space="preserve">(„Службени гласник РС”, бр. 2/2019 </w:t>
      </w:r>
      <w:r w:rsidR="00755195">
        <w:rPr>
          <w:lang w:val="sr-Cyrl-RS"/>
        </w:rPr>
        <w:t>и 67/2</w:t>
      </w:r>
      <w:r w:rsidR="001D2F4A">
        <w:t>1</w:t>
      </w:r>
      <w:r>
        <w:rPr>
          <w:lang w:val="sr-Cyrl-CS"/>
        </w:rPr>
        <w:t>)</w:t>
      </w:r>
      <w:bookmarkStart w:id="0" w:name="_Hlk179894435"/>
      <w:bookmarkStart w:id="1" w:name="_Hlk156222663"/>
      <w:r w:rsidR="00854EB8">
        <w:rPr>
          <w:lang w:val="sr-Cyrl-RS"/>
        </w:rPr>
        <w:t xml:space="preserve"> </w:t>
      </w:r>
      <w:r w:rsidR="00854EB8" w:rsidRPr="00730180">
        <w:rPr>
          <w:lang w:val="sr-Cyrl-RS"/>
        </w:rPr>
        <w:t>Закључк</w:t>
      </w:r>
      <w:r w:rsidR="00854EB8">
        <w:rPr>
          <w:lang w:val="sr-Cyrl-RS"/>
        </w:rPr>
        <w:t>а</w:t>
      </w:r>
      <w:r w:rsidR="00854EB8" w:rsidRPr="00730180">
        <w:rPr>
          <w:lang w:val="sr-Cyrl-RS"/>
        </w:rPr>
        <w:t xml:space="preserve"> Комисије за давање сагласности за ново запошљавање и додатно радно ангажовање код корисника јавних средстава </w:t>
      </w:r>
      <w:bookmarkStart w:id="2" w:name="_Hlk175210764"/>
      <w:r w:rsidR="00854EB8" w:rsidRPr="00C87F7B">
        <w:rPr>
          <w:lang w:val="sr-Cyrl-RS"/>
        </w:rPr>
        <w:t xml:space="preserve">51 број </w:t>
      </w:r>
      <w:r w:rsidR="00795781">
        <w:rPr>
          <w:lang w:val="sr-Latn-RS" w:eastAsia="sr-Latn-RS"/>
        </w:rPr>
        <w:t>112-</w:t>
      </w:r>
      <w:r w:rsidR="00E16B17">
        <w:rPr>
          <w:lang w:val="sr-Cyrl-RS" w:eastAsia="sr-Latn-RS"/>
        </w:rPr>
        <w:t>13103</w:t>
      </w:r>
      <w:r w:rsidR="00795781">
        <w:rPr>
          <w:lang w:val="sr-Latn-RS" w:eastAsia="sr-Latn-RS"/>
        </w:rPr>
        <w:t>/2025</w:t>
      </w:r>
      <w:r w:rsidR="00795781" w:rsidRPr="00D732ED">
        <w:rPr>
          <w:lang w:val="sr-Cyrl-CS" w:eastAsia="sr-Latn-RS"/>
        </w:rPr>
        <w:t xml:space="preserve"> </w:t>
      </w:r>
      <w:proofErr w:type="spellStart"/>
      <w:r w:rsidR="00795781" w:rsidRPr="00D732ED">
        <w:rPr>
          <w:lang w:eastAsia="sr-Latn-RS"/>
        </w:rPr>
        <w:t>од</w:t>
      </w:r>
      <w:proofErr w:type="spellEnd"/>
      <w:r w:rsidR="00795781" w:rsidRPr="00D732ED">
        <w:rPr>
          <w:lang w:eastAsia="sr-Latn-RS"/>
        </w:rPr>
        <w:t xml:space="preserve"> </w:t>
      </w:r>
      <w:r w:rsidR="00E16B17">
        <w:rPr>
          <w:lang w:val="sr-Cyrl-RS" w:eastAsia="sr-Latn-RS"/>
        </w:rPr>
        <w:t xml:space="preserve"> 28</w:t>
      </w:r>
      <w:r w:rsidR="00795781">
        <w:rPr>
          <w:lang w:val="sr-Latn-RS" w:eastAsia="sr-Latn-RS"/>
        </w:rPr>
        <w:t xml:space="preserve">. </w:t>
      </w:r>
      <w:r w:rsidR="00E16B17">
        <w:rPr>
          <w:lang w:val="sr-Cyrl-RS" w:eastAsia="sr-Latn-RS"/>
        </w:rPr>
        <w:t>новембар</w:t>
      </w:r>
      <w:r w:rsidR="00795781">
        <w:rPr>
          <w:lang w:val="sr-Cyrl-RS" w:eastAsia="sr-Latn-RS"/>
        </w:rPr>
        <w:t xml:space="preserve"> 2025.</w:t>
      </w:r>
      <w:r w:rsidR="00854EB8" w:rsidRPr="00C87F7B">
        <w:rPr>
          <w:lang w:val="sr-Cyrl-RS"/>
        </w:rPr>
        <w:t>год</w:t>
      </w:r>
      <w:bookmarkEnd w:id="0"/>
      <w:r w:rsidR="00854EB8">
        <w:rPr>
          <w:lang w:val="sr-Cyrl-RS"/>
        </w:rPr>
        <w:t>.</w:t>
      </w:r>
      <w:r w:rsidR="00854EB8" w:rsidRPr="00C87F7B">
        <w:rPr>
          <w:lang w:val="sr-Cyrl-RS"/>
        </w:rPr>
        <w:t>,</w:t>
      </w:r>
      <w:r w:rsidR="00854EB8">
        <w:rPr>
          <w:lang w:val="sr-Cyrl-RS"/>
        </w:rPr>
        <w:t xml:space="preserve"> </w:t>
      </w:r>
      <w:bookmarkEnd w:id="2"/>
      <w:r w:rsidR="00854EB8">
        <w:rPr>
          <w:lang w:val="sr-Cyrl-RS"/>
        </w:rPr>
        <w:t xml:space="preserve"> </w:t>
      </w:r>
      <w:bookmarkEnd w:id="1"/>
      <w:r w:rsidR="00DF6354" w:rsidRPr="00E81CDF">
        <w:rPr>
          <w:lang w:val="sr-Cyrl-RS"/>
        </w:rPr>
        <w:t>Министарство</w:t>
      </w:r>
      <w:r w:rsidR="00DF6354" w:rsidRPr="00DF6354">
        <w:rPr>
          <w:lang w:val="sr-Cyrl-RS"/>
        </w:rPr>
        <w:t xml:space="preserve"> </w:t>
      </w:r>
      <w:r w:rsidR="00DF6354">
        <w:rPr>
          <w:lang w:val="sr-Cyrl-RS"/>
        </w:rPr>
        <w:t>заштите животне средине</w:t>
      </w:r>
      <w:r w:rsidR="00DF6354" w:rsidRPr="00DF6354">
        <w:rPr>
          <w:lang w:val="sr-Cyrl-RS"/>
        </w:rPr>
        <w:t xml:space="preserve"> оглашава</w:t>
      </w:r>
    </w:p>
    <w:p w14:paraId="749BE353" w14:textId="77777777" w:rsidR="00F46D87" w:rsidRDefault="00F46D87" w:rsidP="00F46D87">
      <w:pPr>
        <w:rPr>
          <w:lang w:val="sr-Cyrl-CS"/>
        </w:rPr>
      </w:pPr>
    </w:p>
    <w:p w14:paraId="1B6CE1AA" w14:textId="77777777" w:rsidR="00F46D87" w:rsidRPr="00EE49A2" w:rsidRDefault="00F46D87" w:rsidP="00F46D87">
      <w:pPr>
        <w:jc w:val="center"/>
        <w:rPr>
          <w:b/>
          <w:bCs/>
          <w:lang w:val="sr-Cyrl-CS"/>
        </w:rPr>
      </w:pPr>
      <w:r w:rsidRPr="00EE49A2">
        <w:rPr>
          <w:b/>
          <w:bCs/>
          <w:lang w:val="sr-Cyrl-CS"/>
        </w:rPr>
        <w:t xml:space="preserve">ЈАВНИ КОНКУРС </w:t>
      </w:r>
    </w:p>
    <w:p w14:paraId="3B19E9A2" w14:textId="7EC8DB2F" w:rsidR="00F46D87" w:rsidRPr="00EE49A2" w:rsidRDefault="00F46D87" w:rsidP="00F46D87">
      <w:pPr>
        <w:jc w:val="center"/>
        <w:rPr>
          <w:b/>
          <w:bCs/>
          <w:lang w:val="sr-Cyrl-CS"/>
        </w:rPr>
      </w:pPr>
      <w:r w:rsidRPr="00EE49A2">
        <w:rPr>
          <w:b/>
          <w:bCs/>
          <w:lang w:val="sr-Cyrl-CS"/>
        </w:rPr>
        <w:t>ЗА ПОПУЊАВАЊЕ ИЗВРШИЛАЧК</w:t>
      </w:r>
      <w:r w:rsidR="00AD4228">
        <w:rPr>
          <w:b/>
          <w:bCs/>
          <w:lang w:val="sr-Cyrl-CS"/>
        </w:rPr>
        <w:t>ОГ</w:t>
      </w:r>
      <w:r w:rsidRPr="00EE49A2">
        <w:rPr>
          <w:b/>
          <w:bCs/>
          <w:lang w:val="sr-Cyrl-CS"/>
        </w:rPr>
        <w:t xml:space="preserve"> </w:t>
      </w:r>
    </w:p>
    <w:p w14:paraId="6C24D280" w14:textId="5F98B5F0" w:rsidR="00F46D87" w:rsidRDefault="00F46D87" w:rsidP="00F46D87">
      <w:pPr>
        <w:jc w:val="center"/>
        <w:rPr>
          <w:b/>
          <w:bCs/>
          <w:lang w:val="sr-Cyrl-CS"/>
        </w:rPr>
      </w:pPr>
      <w:r w:rsidRPr="00EE49A2">
        <w:rPr>
          <w:b/>
          <w:bCs/>
          <w:lang w:val="sr-Cyrl-CS"/>
        </w:rPr>
        <w:t>РАДН</w:t>
      </w:r>
      <w:r w:rsidR="00AD4228">
        <w:rPr>
          <w:b/>
          <w:bCs/>
          <w:lang w:val="sr-Cyrl-CS"/>
        </w:rPr>
        <w:t>ОГ</w:t>
      </w:r>
      <w:r w:rsidRPr="00EE49A2">
        <w:rPr>
          <w:b/>
          <w:bCs/>
          <w:lang w:val="sr-Cyrl-CS"/>
        </w:rPr>
        <w:t xml:space="preserve"> МЕСТА У </w:t>
      </w:r>
      <w:r w:rsidR="00DF6354" w:rsidRPr="00EE49A2">
        <w:rPr>
          <w:b/>
          <w:bCs/>
          <w:lang w:val="sr-Cyrl-CS"/>
        </w:rPr>
        <w:t>МИНИСТАРСТВУ ЗАШТИТЕ ЖИВОТНЕ СРЕДИНЕ</w:t>
      </w:r>
    </w:p>
    <w:p w14:paraId="5BAC72DB" w14:textId="77777777" w:rsidR="00F46D87" w:rsidRDefault="00F46D87" w:rsidP="00831978">
      <w:pPr>
        <w:rPr>
          <w:lang w:val="sr-Cyrl-CS"/>
        </w:rPr>
      </w:pPr>
    </w:p>
    <w:p w14:paraId="01BF2D3B" w14:textId="7F3F851A" w:rsidR="00F46D87" w:rsidRDefault="00F46D87" w:rsidP="00F46D87">
      <w:pPr>
        <w:rPr>
          <w:b/>
          <w:lang w:val="sr-Cyrl-CS"/>
        </w:rPr>
      </w:pPr>
      <w:r>
        <w:rPr>
          <w:lang w:val="sr-Cyrl-CS"/>
        </w:rPr>
        <w:tab/>
      </w:r>
      <w:r>
        <w:rPr>
          <w:b/>
          <w:lang w:val="sr-Latn-CS"/>
        </w:rPr>
        <w:t xml:space="preserve">I </w:t>
      </w:r>
      <w:r>
        <w:rPr>
          <w:b/>
          <w:lang w:val="sr-Cyrl-CS"/>
        </w:rPr>
        <w:t>Орган у коме се радн</w:t>
      </w:r>
      <w:r w:rsidR="00C36850">
        <w:rPr>
          <w:b/>
          <w:lang w:val="sr-Latn-RS"/>
        </w:rPr>
        <w:t>o</w:t>
      </w:r>
      <w:r>
        <w:rPr>
          <w:b/>
          <w:lang w:val="sr-Cyrl-CS"/>
        </w:rPr>
        <w:t xml:space="preserve"> мест</w:t>
      </w:r>
      <w:r w:rsidR="00C36850">
        <w:rPr>
          <w:b/>
          <w:lang w:val="sr-Latn-RS"/>
        </w:rPr>
        <w:t>o</w:t>
      </w:r>
      <w:r>
        <w:rPr>
          <w:b/>
          <w:lang w:val="sr-Cyrl-CS"/>
        </w:rPr>
        <w:t xml:space="preserve"> попуњава:</w:t>
      </w:r>
    </w:p>
    <w:p w14:paraId="1E36D29A" w14:textId="77777777" w:rsidR="00F46D87" w:rsidRDefault="00F46D87" w:rsidP="00F46D87">
      <w:pPr>
        <w:rPr>
          <w:lang w:val="sr-Cyrl-CS"/>
        </w:rPr>
      </w:pPr>
    </w:p>
    <w:p w14:paraId="383A3132" w14:textId="3E53D06C" w:rsidR="00F46D87" w:rsidRDefault="00F46D87" w:rsidP="00F46D87">
      <w:pPr>
        <w:rPr>
          <w:lang w:val="sr-Cyrl-CS"/>
        </w:rPr>
      </w:pPr>
      <w:r>
        <w:rPr>
          <w:lang w:val="sr-Cyrl-CS"/>
        </w:rPr>
        <w:tab/>
        <w:t xml:space="preserve">Министарство </w:t>
      </w:r>
      <w:r w:rsidR="00DF6354">
        <w:rPr>
          <w:lang w:val="sr-Cyrl-RS"/>
        </w:rPr>
        <w:t>заштите животне средине</w:t>
      </w:r>
      <w:r>
        <w:rPr>
          <w:lang w:val="sr-Cyrl-CS"/>
        </w:rPr>
        <w:t>, Београд, Немањина бр. 22-26.</w:t>
      </w:r>
    </w:p>
    <w:p w14:paraId="2B7E0E14" w14:textId="77777777" w:rsidR="00F46D87" w:rsidRDefault="00F46D87" w:rsidP="00F46D87">
      <w:pPr>
        <w:rPr>
          <w:lang w:val="sr-Cyrl-CS"/>
        </w:rPr>
      </w:pPr>
    </w:p>
    <w:p w14:paraId="0444E844" w14:textId="3DE3EC14" w:rsidR="004F525F" w:rsidRDefault="00F46D87" w:rsidP="00F46D87">
      <w:pPr>
        <w:rPr>
          <w:b/>
          <w:lang w:val="sr-Cyrl-CS"/>
        </w:rPr>
      </w:pPr>
      <w:r>
        <w:rPr>
          <w:lang w:val="sr-Cyrl-CS"/>
        </w:rPr>
        <w:tab/>
      </w:r>
      <w:r>
        <w:rPr>
          <w:b/>
          <w:lang w:val="sr-Latn-CS"/>
        </w:rPr>
        <w:t>II</w:t>
      </w:r>
      <w:r>
        <w:rPr>
          <w:b/>
          <w:lang w:val="sr-Cyrl-CS"/>
        </w:rPr>
        <w:t xml:space="preserve"> Радн</w:t>
      </w:r>
      <w:r w:rsidR="00AD4228">
        <w:rPr>
          <w:b/>
          <w:lang w:val="sr-Cyrl-RS"/>
        </w:rPr>
        <w:t>о</w:t>
      </w:r>
      <w:r>
        <w:rPr>
          <w:b/>
          <w:lang w:val="sr-Cyrl-CS"/>
        </w:rPr>
        <w:t xml:space="preserve"> мест</w:t>
      </w:r>
      <w:r w:rsidR="00AD4228">
        <w:rPr>
          <w:b/>
          <w:lang w:val="sr-Cyrl-RS"/>
        </w:rPr>
        <w:t>о</w:t>
      </w:r>
      <w:r>
        <w:rPr>
          <w:b/>
          <w:lang w:val="sr-Cyrl-CS"/>
        </w:rPr>
        <w:t xml:space="preserve"> кој</w:t>
      </w:r>
      <w:r w:rsidR="00AD4228">
        <w:rPr>
          <w:b/>
          <w:lang w:val="sr-Cyrl-RS"/>
        </w:rPr>
        <w:t>е</w:t>
      </w:r>
      <w:r>
        <w:rPr>
          <w:b/>
          <w:lang w:val="sr-Cyrl-CS"/>
        </w:rPr>
        <w:t xml:space="preserve"> се попуњав</w:t>
      </w:r>
      <w:r w:rsidR="000114EC">
        <w:rPr>
          <w:b/>
          <w:lang w:val="sr-Latn-RS"/>
        </w:rPr>
        <w:t>a</w:t>
      </w:r>
      <w:r>
        <w:rPr>
          <w:b/>
          <w:lang w:val="sr-Cyrl-CS"/>
        </w:rPr>
        <w:t xml:space="preserve">:  </w:t>
      </w:r>
    </w:p>
    <w:p w14:paraId="422E0928" w14:textId="77777777" w:rsidR="00375DD8" w:rsidRDefault="00375DD8" w:rsidP="00F46D87">
      <w:pPr>
        <w:rPr>
          <w:b/>
          <w:lang w:val="sr-Cyrl-CS"/>
        </w:rPr>
      </w:pPr>
    </w:p>
    <w:p w14:paraId="3DBFABB9" w14:textId="176EA20A" w:rsidR="00D10AE0" w:rsidRPr="00E205F3" w:rsidRDefault="00F46D87" w:rsidP="00E16B17">
      <w:pPr>
        <w:rPr>
          <w:b/>
          <w:color w:val="000000" w:themeColor="text1"/>
          <w:sz w:val="28"/>
          <w:szCs w:val="28"/>
        </w:rPr>
      </w:pPr>
      <w:r w:rsidRPr="00854EB8">
        <w:rPr>
          <w:b/>
          <w:lang w:val="ru-RU"/>
        </w:rPr>
        <w:t>1</w:t>
      </w:r>
      <w:r w:rsidRPr="00854EB8">
        <w:rPr>
          <w:lang w:val="ru-RU"/>
        </w:rPr>
        <w:t>.</w:t>
      </w:r>
      <w:r w:rsidR="001D2F4A" w:rsidRPr="00854EB8">
        <w:rPr>
          <w:b/>
          <w:lang w:val="ru-RU"/>
        </w:rPr>
        <w:t xml:space="preserve"> </w:t>
      </w:r>
      <w:r w:rsidR="0072213C" w:rsidRPr="00854EB8">
        <w:rPr>
          <w:rFonts w:eastAsiaTheme="minorHAnsi"/>
          <w:sz w:val="22"/>
          <w:szCs w:val="22"/>
          <w:lang w:val="sr-Cyrl-RS"/>
        </w:rPr>
        <w:t xml:space="preserve"> </w:t>
      </w:r>
      <w:r w:rsidR="0022554C" w:rsidRPr="00854EB8">
        <w:rPr>
          <w:lang w:val="sr-Cyrl-RS"/>
        </w:rPr>
        <w:t xml:space="preserve"> </w:t>
      </w:r>
      <w:r w:rsidR="00FA1100">
        <w:rPr>
          <w:b/>
          <w:lang w:val="ru-RU"/>
        </w:rPr>
        <w:t xml:space="preserve">Радно место  </w:t>
      </w:r>
      <w:r w:rsidR="00E16B17">
        <w:rPr>
          <w:b/>
          <w:lang w:val="ru-RU"/>
        </w:rPr>
        <w:t>за припрему и издавање дозвола за управљање отпадом</w:t>
      </w:r>
      <w:r w:rsidR="00E16B17" w:rsidRPr="004A690E">
        <w:t xml:space="preserve">, </w:t>
      </w:r>
      <w:r w:rsidR="00E16B17">
        <w:rPr>
          <w:lang w:val="sr-Cyrl-RS"/>
        </w:rPr>
        <w:t xml:space="preserve">у </w:t>
      </w:r>
      <w:proofErr w:type="spellStart"/>
      <w:r w:rsidR="00E16B17" w:rsidRPr="004A690E">
        <w:t>звањ</w:t>
      </w:r>
      <w:proofErr w:type="spellEnd"/>
      <w:r w:rsidR="00E16B17">
        <w:rPr>
          <w:lang w:val="sr-Cyrl-RS"/>
        </w:rPr>
        <w:t>у  самостални саветник</w:t>
      </w:r>
      <w:r w:rsidR="00E16B17" w:rsidRPr="004A690E">
        <w:rPr>
          <w:lang w:val="sr-Cyrl-RS"/>
        </w:rPr>
        <w:t>,</w:t>
      </w:r>
      <w:r w:rsidR="00E16B17" w:rsidRPr="004A690E">
        <w:rPr>
          <w:bCs/>
          <w:lang w:val="sr-Cyrl-RS"/>
        </w:rPr>
        <w:t xml:space="preserve"> </w:t>
      </w:r>
      <w:r w:rsidR="00E16B17" w:rsidRPr="00547F9E">
        <w:rPr>
          <w:bCs/>
          <w:lang w:val="ru-RU"/>
        </w:rPr>
        <w:t>Одсек за издавање дозвола за управљање отпадом,  Одељење за управљање отпадом</w:t>
      </w:r>
      <w:r w:rsidR="00E16B17" w:rsidRPr="00547F9E">
        <w:rPr>
          <w:rFonts w:eastAsia="Calibri"/>
          <w:bCs/>
          <w:lang w:val="ru-RU"/>
        </w:rPr>
        <w:t xml:space="preserve">, у Сектору </w:t>
      </w:r>
      <w:r w:rsidR="00E16B17" w:rsidRPr="00547F9E">
        <w:rPr>
          <w:bCs/>
          <w:lang w:val="sr-Cyrl-RS"/>
        </w:rPr>
        <w:t>за управљање отпадом, отпадним водама и успостављање циркуларне економије</w:t>
      </w:r>
      <w:r w:rsidR="00E205F3" w:rsidRPr="00E205F3">
        <w:rPr>
          <w:bCs/>
          <w:color w:val="000000" w:themeColor="text1"/>
        </w:rPr>
        <w:t xml:space="preserve">, </w:t>
      </w:r>
      <w:r w:rsidR="00854EB8" w:rsidRPr="00E205F3">
        <w:rPr>
          <w:bCs/>
          <w:lang w:val="sr-Cyrl-RS"/>
        </w:rPr>
        <w:t xml:space="preserve">у звању  </w:t>
      </w:r>
      <w:r w:rsidR="00E16B17">
        <w:rPr>
          <w:bCs/>
          <w:lang w:val="sr-Cyrl-RS"/>
        </w:rPr>
        <w:t xml:space="preserve">самостални </w:t>
      </w:r>
      <w:r w:rsidR="00854EB8" w:rsidRPr="00E205F3">
        <w:rPr>
          <w:bCs/>
          <w:color w:val="000000"/>
          <w:lang w:val="sr-Cyrl-RS"/>
        </w:rPr>
        <w:t>саветник</w:t>
      </w:r>
      <w:r w:rsidR="007A6581" w:rsidRPr="00E205F3">
        <w:rPr>
          <w:bCs/>
          <w:lang w:val="sr-Latn-RS"/>
        </w:rPr>
        <w:t xml:space="preserve">, </w:t>
      </w:r>
      <w:r w:rsidR="00D10AE0" w:rsidRPr="00E205F3">
        <w:rPr>
          <w:bCs/>
          <w:lang w:val="sr-Latn-RS"/>
        </w:rPr>
        <w:t xml:space="preserve">1 </w:t>
      </w:r>
      <w:r w:rsidR="00D10AE0" w:rsidRPr="00E205F3">
        <w:rPr>
          <w:bCs/>
          <w:lang w:val="sr-Cyrl-RS"/>
        </w:rPr>
        <w:t>извршилац;</w:t>
      </w:r>
      <w:r w:rsidR="00D10AE0" w:rsidRPr="007A6581">
        <w:t xml:space="preserve"> </w:t>
      </w:r>
      <w:r w:rsidR="00D10AE0" w:rsidRPr="007A6581">
        <w:rPr>
          <w:b/>
          <w:bCs/>
          <w:color w:val="212121"/>
          <w:lang w:val="sr-Latn-RS"/>
        </w:rPr>
        <w:t xml:space="preserve"> </w:t>
      </w:r>
    </w:p>
    <w:p w14:paraId="0F8F27F1" w14:textId="77777777" w:rsidR="00F70E83" w:rsidRPr="009207FA" w:rsidRDefault="00F70E83" w:rsidP="00F70E83">
      <w:pPr>
        <w:rPr>
          <w:highlight w:val="yellow"/>
          <w:lang w:val="sr-Cyrl-RS"/>
        </w:rPr>
      </w:pPr>
    </w:p>
    <w:p w14:paraId="29A4B55D" w14:textId="77777777" w:rsidR="00FF2417" w:rsidRDefault="00FF2417" w:rsidP="00FF2417">
      <w:pPr>
        <w:rPr>
          <w:lang w:val="ru-RU"/>
        </w:rPr>
      </w:pPr>
      <w:r>
        <w:rPr>
          <w:b/>
          <w:lang w:val="ru-RU"/>
        </w:rPr>
        <w:t xml:space="preserve">Опис послова: </w:t>
      </w:r>
      <w:r>
        <w:rPr>
          <w:lang w:val="ru-RU"/>
        </w:rPr>
        <w:t>Обавља послове припреме и издавања дозвола за сакупљање, транспорт, третман, односно складиштење, поновно искоришћење отпада; припрема стручне основе за израду нацрта закона и других прописа у области управљања отпадом и посебним токовима отпада; учествује у дефинисању пројеката за управљање отпадом и посебним токовима отпада и сарађује са међународним и регионалним организацијама у овој области; прати прописе ЕУ из делокруга Одсека; учесвује у раду стручних комисија; развија одрживи систем сталне помоћи привредним субјектима при спровођењу прописа из ове области и упутстава за оптималан начин поступања са посебним токовима отпада; планира израду и учествује у реализацији пројеката за унапређење подизања административних, техничких и других капацитета запослених на републичком и локалном нивоу за област издавања дозвола за управљање отпадом; координира и сарађује са другим органима државне управе, јединицама локалне самоуправе, научно-истраживачким институцијама и невладиним сектором; обавља и друге послове по налогу шефа Одсека.</w:t>
      </w:r>
    </w:p>
    <w:p w14:paraId="2D8A7598" w14:textId="77777777" w:rsidR="00FF2417" w:rsidRDefault="00FF2417" w:rsidP="00FF2417">
      <w:pPr>
        <w:rPr>
          <w:lang w:val="ru-RU"/>
        </w:rPr>
      </w:pPr>
    </w:p>
    <w:p w14:paraId="33CE0C2E" w14:textId="77777777" w:rsidR="00FF2417" w:rsidRDefault="00FF2417" w:rsidP="00FF2417">
      <w:pPr>
        <w:rPr>
          <w:lang w:val="ru-RU"/>
        </w:rPr>
      </w:pPr>
      <w:r>
        <w:rPr>
          <w:b/>
          <w:lang w:val="ru-RU"/>
        </w:rPr>
        <w:t>Услови:</w:t>
      </w:r>
      <w:r>
        <w:rPr>
          <w:lang w:val="ru-RU"/>
        </w:rPr>
        <w:t xml:space="preserve"> Стечено високо образовање из научне односно стручне области у оквиру образовно-научног поља природно-математичких,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5 година, као и потребне компетенције за обављање послова радног места.</w:t>
      </w:r>
    </w:p>
    <w:p w14:paraId="1D537AE2" w14:textId="4299603D" w:rsidR="00AF55B2" w:rsidRPr="009910B7" w:rsidRDefault="007A6581" w:rsidP="00F70E83">
      <w:pPr>
        <w:rPr>
          <w:b/>
          <w:lang w:val="sr-Cyrl-CS"/>
        </w:rPr>
      </w:pPr>
      <w:r w:rsidRPr="00975BB2">
        <w:rPr>
          <w:b/>
          <w:lang w:val="sr-Cyrl-CS"/>
        </w:rPr>
        <w:tab/>
      </w:r>
    </w:p>
    <w:p w14:paraId="0F0BA74E" w14:textId="63C7987E" w:rsidR="00E205F3" w:rsidRPr="00607BFA" w:rsidRDefault="00AF55B2" w:rsidP="00607BFA">
      <w:pPr>
        <w:ind w:firstLine="1440"/>
        <w:rPr>
          <w:lang w:val="sr-Cyrl-RS"/>
        </w:rPr>
      </w:pPr>
      <w:r w:rsidRPr="0058495E">
        <w:rPr>
          <w:lang w:val="ru-RU"/>
        </w:rPr>
        <w:t xml:space="preserve">Место рада: Нови Београд, ул. </w:t>
      </w:r>
      <w:r w:rsidRPr="0058495E">
        <w:rPr>
          <w:lang w:val="sr-Cyrl-RS"/>
        </w:rPr>
        <w:t>Омладинских бригада бр.1</w:t>
      </w:r>
    </w:p>
    <w:p w14:paraId="43C2F872" w14:textId="77777777" w:rsidR="004C2F41" w:rsidRPr="00E95604" w:rsidRDefault="004C2F41" w:rsidP="00F70E83">
      <w:pPr>
        <w:rPr>
          <w:lang w:val="sr-Cyrl-RS"/>
        </w:rPr>
      </w:pPr>
    </w:p>
    <w:p w14:paraId="3844579A" w14:textId="4FC7E90C" w:rsidR="00F46D87" w:rsidRDefault="00F46D87" w:rsidP="00EE49A2">
      <w:pPr>
        <w:ind w:firstLine="851"/>
        <w:rPr>
          <w:b/>
          <w:lang w:val="sr-Cyrl-RS"/>
        </w:rPr>
      </w:pPr>
      <w:r>
        <w:rPr>
          <w:b/>
          <w:lang w:val="sr-Cyrl-RS"/>
        </w:rPr>
        <w:t>III Фазе изборног поступка и учешће кандидата:</w:t>
      </w:r>
    </w:p>
    <w:p w14:paraId="43445F81" w14:textId="77777777" w:rsidR="004F6935" w:rsidRDefault="004F6935" w:rsidP="00F46D87">
      <w:pPr>
        <w:ind w:firstLine="1440"/>
        <w:rPr>
          <w:b/>
          <w:lang w:val="sr-Cyrl-RS"/>
        </w:rPr>
      </w:pPr>
    </w:p>
    <w:p w14:paraId="0EED663A" w14:textId="3F555CF6" w:rsidR="00CD5D35" w:rsidRDefault="00CD5D35" w:rsidP="00EE49A2">
      <w:pPr>
        <w:ind w:firstLine="851"/>
        <w:rPr>
          <w:lang w:val="sr-Cyrl-RS"/>
        </w:rPr>
      </w:pPr>
      <w:r w:rsidRPr="00CD5D35">
        <w:rPr>
          <w:color w:val="000000"/>
          <w:shd w:val="clear" w:color="auto" w:fill="FFFFFF"/>
          <w:lang w:val="sr-Cyrl-RS"/>
        </w:rPr>
        <w:t>Сагласно члану 9. Закона о државним службеницима, кандидатима при запошљавању у државни орган, под једнаким условима, доступна су сва радна места и избор кандидата се врши на основу провере компетенција.</w:t>
      </w:r>
    </w:p>
    <w:p w14:paraId="30E18ACF" w14:textId="32CA1DFE" w:rsidR="00F46D87" w:rsidRPr="004D64FA" w:rsidRDefault="00F46D87" w:rsidP="00EE49A2">
      <w:pPr>
        <w:ind w:firstLine="851"/>
        <w:rPr>
          <w:lang w:val="sr-Latn-RS"/>
        </w:rPr>
      </w:pPr>
      <w:r>
        <w:rPr>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14:paraId="5796F533" w14:textId="77777777" w:rsidR="00F46D87" w:rsidRDefault="00F46D87" w:rsidP="00EE49A2">
      <w:pPr>
        <w:ind w:firstLine="851"/>
        <w:rPr>
          <w:lang w:val="sr-Cyrl-RS"/>
        </w:rPr>
      </w:pPr>
      <w:r>
        <w:rPr>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14:paraId="5615E886" w14:textId="48DC17D1" w:rsidR="00CD5D35" w:rsidRDefault="00F46D87" w:rsidP="00EE49A2">
      <w:pPr>
        <w:ind w:firstLine="851"/>
        <w:rPr>
          <w:lang w:val="sr-Cyrl-RS"/>
        </w:rPr>
      </w:pPr>
      <w:r>
        <w:rPr>
          <w:lang w:val="sr-Cyrl-RS"/>
        </w:rPr>
        <w:t>Кандидатима који учествују у изборном поступку прво се проверавају опште функционалне компетенције.</w:t>
      </w:r>
    </w:p>
    <w:p w14:paraId="36678CA9" w14:textId="77777777" w:rsidR="00CD5D35" w:rsidRDefault="00CD5D35">
      <w:pPr>
        <w:ind w:firstLine="1440"/>
        <w:rPr>
          <w:lang w:val="sr-Cyrl-RS"/>
        </w:rPr>
      </w:pPr>
    </w:p>
    <w:p w14:paraId="3DF52F5E" w14:textId="0C85FD98" w:rsidR="00CD5D35" w:rsidRDefault="00CD5D35" w:rsidP="00EE49A2">
      <w:pPr>
        <w:rPr>
          <w:color w:val="000000"/>
          <w:shd w:val="clear" w:color="auto" w:fill="FFFFFF"/>
          <w:lang w:val="sr-Cyrl-RS"/>
        </w:rPr>
      </w:pPr>
      <w:r w:rsidRPr="00CD5D35">
        <w:rPr>
          <w:b/>
          <w:color w:val="000000"/>
          <w:shd w:val="clear" w:color="auto" w:fill="FFFFFF"/>
          <w:lang w:val="sr-Cyrl-RS"/>
        </w:rPr>
        <w:t>Провера општих функционалних компетенција за извршилачк</w:t>
      </w:r>
      <w:r w:rsidR="00995D63">
        <w:rPr>
          <w:b/>
          <w:color w:val="000000"/>
          <w:shd w:val="clear" w:color="auto" w:fill="FFFFFF"/>
          <w:lang w:val="sr-Cyrl-RS"/>
        </w:rPr>
        <w:t>о</w:t>
      </w:r>
      <w:r w:rsidRPr="00CD5D35">
        <w:rPr>
          <w:b/>
          <w:color w:val="000000"/>
          <w:shd w:val="clear" w:color="auto" w:fill="FFFFFF"/>
          <w:lang w:val="sr-Cyrl-RS"/>
        </w:rPr>
        <w:t xml:space="preserve"> радн</w:t>
      </w:r>
      <w:r w:rsidR="00995D63">
        <w:rPr>
          <w:b/>
          <w:color w:val="000000"/>
          <w:shd w:val="clear" w:color="auto" w:fill="FFFFFF"/>
          <w:lang w:val="sr-Cyrl-RS"/>
        </w:rPr>
        <w:t>о</w:t>
      </w:r>
      <w:r w:rsidRPr="00CD5D35">
        <w:rPr>
          <w:b/>
          <w:color w:val="000000"/>
          <w:shd w:val="clear" w:color="auto" w:fill="FFFFFF"/>
          <w:lang w:val="sr-Cyrl-RS"/>
        </w:rPr>
        <w:t xml:space="preserve"> мест</w:t>
      </w:r>
      <w:r w:rsidR="00995D63">
        <w:rPr>
          <w:b/>
          <w:color w:val="000000"/>
          <w:shd w:val="clear" w:color="auto" w:fill="FFFFFF"/>
          <w:lang w:val="sr-Cyrl-RS"/>
        </w:rPr>
        <w:t>о</w:t>
      </w:r>
      <w:r w:rsidRPr="00CD5D35">
        <w:rPr>
          <w:b/>
          <w:color w:val="000000"/>
          <w:shd w:val="clear" w:color="auto" w:fill="FFFFFF"/>
        </w:rPr>
        <w:t>:</w:t>
      </w:r>
      <w:r w:rsidRPr="00CD5D35">
        <w:rPr>
          <w:color w:val="000000"/>
          <w:shd w:val="clear" w:color="auto" w:fill="FFFFFF"/>
        </w:rPr>
        <w:t> </w:t>
      </w:r>
    </w:p>
    <w:p w14:paraId="68F8DBF6" w14:textId="77777777" w:rsidR="00076319" w:rsidRPr="00076319" w:rsidRDefault="00076319" w:rsidP="00EE49A2">
      <w:pPr>
        <w:rPr>
          <w:color w:val="000000"/>
          <w:shd w:val="clear" w:color="auto" w:fill="FFFFFF"/>
          <w:lang w:val="sr-Cyrl-RS"/>
        </w:rPr>
      </w:pPr>
    </w:p>
    <w:p w14:paraId="6302418F" w14:textId="2D5418A3" w:rsidR="00F46D87" w:rsidRDefault="00F46D87" w:rsidP="00F46D87">
      <w:pPr>
        <w:numPr>
          <w:ilvl w:val="0"/>
          <w:numId w:val="1"/>
        </w:numPr>
        <w:rPr>
          <w:lang w:val="sr-Cyrl-CS"/>
        </w:rPr>
      </w:pPr>
      <w:r>
        <w:rPr>
          <w:lang w:val="sr-Cyrl-CS"/>
        </w:rPr>
        <w:t>„Организација и рад државних органа Републике Србије“ - провераваће се путем  теста (пи</w:t>
      </w:r>
      <w:r w:rsidR="007663E0">
        <w:rPr>
          <w:lang w:val="sr-Cyrl-RS"/>
        </w:rPr>
        <w:t>сано</w:t>
      </w:r>
      <w:r>
        <w:rPr>
          <w:lang w:val="sr-Cyrl-CS"/>
        </w:rPr>
        <w:t>),</w:t>
      </w:r>
    </w:p>
    <w:p w14:paraId="689A066E" w14:textId="77777777" w:rsidR="00F46D87" w:rsidRDefault="00F46D87" w:rsidP="00F46D87">
      <w:pPr>
        <w:numPr>
          <w:ilvl w:val="0"/>
          <w:numId w:val="1"/>
        </w:numPr>
        <w:rPr>
          <w:lang w:val="sr-Cyrl-CS"/>
        </w:rPr>
      </w:pPr>
      <w:r>
        <w:rPr>
          <w:lang w:val="sr-Cyrl-CS"/>
        </w:rPr>
        <w:t>„Дигитална писменост“ – провераваће се решавањем задатака (практичним радом на рачунару),</w:t>
      </w:r>
    </w:p>
    <w:p w14:paraId="77F590FC" w14:textId="38D3832D" w:rsidR="00F46D87" w:rsidRDefault="00F46D87" w:rsidP="00F46D87">
      <w:pPr>
        <w:numPr>
          <w:ilvl w:val="0"/>
          <w:numId w:val="1"/>
        </w:numPr>
        <w:rPr>
          <w:lang w:val="sr-Cyrl-CS"/>
        </w:rPr>
      </w:pPr>
      <w:r>
        <w:rPr>
          <w:lang w:val="sr-Cyrl-CS"/>
        </w:rPr>
        <w:t>„Пословна комуникација“ – провера</w:t>
      </w:r>
      <w:r w:rsidR="003C3BD2">
        <w:rPr>
          <w:lang w:val="sr-Cyrl-CS"/>
        </w:rPr>
        <w:t>ваће се путем симулације (пис</w:t>
      </w:r>
      <w:r w:rsidR="003C3BD2">
        <w:rPr>
          <w:lang w:val="sr-Cyrl-RS"/>
        </w:rPr>
        <w:t>ано)</w:t>
      </w:r>
      <w:r>
        <w:rPr>
          <w:lang w:val="sr-Cyrl-CS"/>
        </w:rPr>
        <w:t>.</w:t>
      </w:r>
    </w:p>
    <w:p w14:paraId="22C80A63" w14:textId="77777777" w:rsidR="00F46D87" w:rsidRDefault="00F46D87" w:rsidP="00F46D87">
      <w:pPr>
        <w:ind w:left="780"/>
        <w:rPr>
          <w:lang w:val="sr-Cyrl-CS"/>
        </w:rPr>
      </w:pPr>
    </w:p>
    <w:p w14:paraId="6F432EBC" w14:textId="2F762F7D" w:rsidR="00F46D87" w:rsidRDefault="00F46D87" w:rsidP="00F46D87">
      <w:pPr>
        <w:rPr>
          <w:lang w:val="sr-Cyrl-CS"/>
        </w:rPr>
      </w:pPr>
      <w:r w:rsidRPr="00EE49A2">
        <w:rPr>
          <w:b/>
          <w:bCs/>
          <w:lang w:val="sr-Cyrl-CS"/>
        </w:rPr>
        <w:t>Напомена:</w:t>
      </w:r>
      <w:r>
        <w:rPr>
          <w:lang w:val="sr-Cyrl-CS"/>
        </w:rPr>
        <w:t xml:space="preserve"> У погледу провере опште функционалне компетенције „Дигитална писменост“</w:t>
      </w:r>
      <w:r w:rsidR="00CD5D35">
        <w:rPr>
          <w:lang w:val="sr-Cyrl-CS"/>
        </w:rPr>
        <w:t xml:space="preserve"> </w:t>
      </w:r>
      <w:r>
        <w:rPr>
          <w:lang w:val="sr-Cyrl-CS"/>
        </w:rPr>
        <w:t xml:space="preserve">(поседовању знања и вештина у основама коришћења рачунара, основама коришћења интернета, обради текста и </w:t>
      </w:r>
      <w:r w:rsidR="00CD5D35">
        <w:rPr>
          <w:color w:val="000000"/>
          <w:shd w:val="clear" w:color="auto" w:fill="FFFFFF"/>
          <w:lang w:val="sr-Cyrl-RS"/>
        </w:rPr>
        <w:t xml:space="preserve">и табела, </w:t>
      </w:r>
      <w:r>
        <w:rPr>
          <w:lang w:val="sr-Cyrl-CS"/>
        </w:rPr>
        <w:t xml:space="preserve">табеларне калкулације), ако </w:t>
      </w:r>
      <w:r w:rsidR="00CD5D35">
        <w:rPr>
          <w:lang w:val="sr-Cyrl-CS"/>
        </w:rPr>
        <w:t>кандидат</w:t>
      </w:r>
      <w:r>
        <w:rPr>
          <w:lang w:val="sr-Cyrl-CS"/>
        </w:rPr>
        <w:t xml:space="preserve">  поседује важећи сертификат, потврду или други одговарајући доказ о поседовању знања и вештина из наведених области, </w:t>
      </w:r>
      <w:r w:rsidR="00CD5D35" w:rsidRPr="00EE49A2">
        <w:rPr>
          <w:color w:val="000000"/>
          <w:shd w:val="clear" w:color="auto" w:fill="FFFFFF"/>
          <w:lang w:val="sr-Cyrl-CS"/>
        </w:rPr>
        <w:t>на траженом нивоу</w:t>
      </w:r>
      <w:r w:rsidR="00CD5D35">
        <w:rPr>
          <w:lang w:val="sr-Cyrl-CS"/>
        </w:rPr>
        <w:t xml:space="preserve"> </w:t>
      </w:r>
      <w:r>
        <w:rPr>
          <w:lang w:val="sr-Cyrl-CS"/>
        </w:rPr>
        <w:t>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w:t>
      </w:r>
    </w:p>
    <w:p w14:paraId="7F64DA07" w14:textId="2DAED1E4" w:rsidR="00F46D87" w:rsidRDefault="00F46D87" w:rsidP="00F46D87">
      <w:pPr>
        <w:rPr>
          <w:lang w:val="sr-Cyrl-CS"/>
        </w:rPr>
      </w:pPr>
      <w:r>
        <w:rPr>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54C7C540" w14:textId="6408954A" w:rsidR="00CD5D35" w:rsidRDefault="00F46D87" w:rsidP="00F46D87">
      <w:pPr>
        <w:rPr>
          <w:lang w:val="sr-Cyrl-RS"/>
        </w:rPr>
      </w:pPr>
      <w:r>
        <w:rPr>
          <w:lang w:val="sr-Cyrl-CS"/>
        </w:rPr>
        <w:t xml:space="preserve">Информације о материјалима за припрему кандидата за проверу општих функционалних компетенција могу се наћи на интернет презентацији Службе за управљање кадровима, </w:t>
      </w:r>
      <w:r w:rsidR="00B050B3">
        <w:fldChar w:fldCharType="begin"/>
      </w:r>
      <w:r w:rsidR="00B050B3">
        <w:instrText>HYPERLINK "http://www.suk.gov.rs"</w:instrText>
      </w:r>
      <w:r w:rsidR="00B050B3">
        <w:fldChar w:fldCharType="separate"/>
      </w:r>
      <w:r>
        <w:rPr>
          <w:rStyle w:val="Hyperlink"/>
        </w:rPr>
        <w:t>www.suk.gov.rs</w:t>
      </w:r>
      <w:r w:rsidR="00B050B3">
        <w:rPr>
          <w:rStyle w:val="Hyperlink"/>
        </w:rPr>
        <w:fldChar w:fldCharType="end"/>
      </w:r>
      <w:r>
        <w:t>.</w:t>
      </w:r>
    </w:p>
    <w:p w14:paraId="4DCF6EF8" w14:textId="77777777" w:rsidR="00CD5D35" w:rsidRPr="009910B7" w:rsidRDefault="00CD5D35" w:rsidP="00F46D87">
      <w:pPr>
        <w:rPr>
          <w:lang w:val="sr-Cyrl-RS"/>
        </w:rPr>
      </w:pPr>
    </w:p>
    <w:p w14:paraId="3B79F4D7" w14:textId="781F418C" w:rsidR="00F46D87" w:rsidRDefault="00F46D87" w:rsidP="00EE49A2">
      <w:pPr>
        <w:rPr>
          <w:b/>
          <w:lang w:val="sr-Cyrl-RS"/>
        </w:rPr>
      </w:pPr>
      <w:r>
        <w:rPr>
          <w:b/>
          <w:lang w:val="sr-Cyrl-RS"/>
        </w:rPr>
        <w:t>Провера посебних функционалних компетенција:</w:t>
      </w:r>
    </w:p>
    <w:p w14:paraId="373A337D" w14:textId="77777777" w:rsidR="00CD5D35" w:rsidRDefault="00CD5D35" w:rsidP="00F46D87">
      <w:pPr>
        <w:ind w:firstLine="1440"/>
        <w:rPr>
          <w:lang w:val="sr-Cyrl-RS"/>
        </w:rPr>
      </w:pPr>
    </w:p>
    <w:p w14:paraId="63E4C4AB" w14:textId="4976788B" w:rsidR="00C326DB" w:rsidRDefault="00F46D87" w:rsidP="004F525F">
      <w:pPr>
        <w:ind w:firstLine="851"/>
        <w:rPr>
          <w:lang w:val="sr-Cyrl-RS"/>
        </w:rPr>
      </w:pPr>
      <w:r>
        <w:rPr>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w:t>
      </w:r>
      <w:r w:rsidR="00CD5D35">
        <w:rPr>
          <w:lang w:val="sr-Cyrl-RS"/>
        </w:rPr>
        <w:t>и</w:t>
      </w:r>
      <w:r>
        <w:rPr>
          <w:lang w:val="sr-Cyrl-RS"/>
        </w:rPr>
        <w:t>х функционалних компетенција, и то:</w:t>
      </w:r>
    </w:p>
    <w:p w14:paraId="46785E6A" w14:textId="77777777" w:rsidR="00607BFA" w:rsidRDefault="00607BFA" w:rsidP="004F525F">
      <w:pPr>
        <w:ind w:firstLine="851"/>
        <w:rPr>
          <w:lang w:val="sr-Cyrl-RS"/>
        </w:rPr>
      </w:pPr>
    </w:p>
    <w:p w14:paraId="0BDBC7B3" w14:textId="77777777" w:rsidR="00607BFA" w:rsidRDefault="00607BFA" w:rsidP="004F525F">
      <w:pPr>
        <w:ind w:firstLine="851"/>
        <w:rPr>
          <w:lang w:val="sr-Cyrl-RS"/>
        </w:rPr>
      </w:pPr>
    </w:p>
    <w:p w14:paraId="5F36666A" w14:textId="77777777" w:rsidR="00607BFA" w:rsidRDefault="00607BFA" w:rsidP="004F525F">
      <w:pPr>
        <w:ind w:firstLine="851"/>
        <w:rPr>
          <w:lang w:val="sr-Cyrl-RS"/>
        </w:rPr>
      </w:pPr>
    </w:p>
    <w:p w14:paraId="10575C08" w14:textId="77777777" w:rsidR="007B2188" w:rsidRPr="00416FAE" w:rsidRDefault="007B2188" w:rsidP="00416FAE">
      <w:pPr>
        <w:spacing w:after="160" w:line="259" w:lineRule="auto"/>
        <w:contextualSpacing/>
        <w:rPr>
          <w:rFonts w:eastAsia="Aptos"/>
          <w:kern w:val="2"/>
          <w:highlight w:val="yellow"/>
          <w:lang w:val="sr-Latn-RS"/>
        </w:rPr>
      </w:pPr>
    </w:p>
    <w:p w14:paraId="6563FB35" w14:textId="0087348A" w:rsidR="008F353D" w:rsidRPr="00A5344E" w:rsidRDefault="008F353D" w:rsidP="008F353D">
      <w:pPr>
        <w:rPr>
          <w:b/>
          <w:lang w:val="sr-Cyrl-RS"/>
        </w:rPr>
      </w:pPr>
      <w:bookmarkStart w:id="3" w:name="_Hlk182822150"/>
      <w:r w:rsidRPr="00A5344E">
        <w:rPr>
          <w:b/>
          <w:lang w:val="sr-Cyrl-RS"/>
        </w:rPr>
        <w:lastRenderedPageBreak/>
        <w:t xml:space="preserve">За радно место под редним бројем </w:t>
      </w:r>
      <w:r w:rsidR="00B45A2A" w:rsidRPr="00A5344E">
        <w:rPr>
          <w:b/>
          <w:lang w:val="sr-Cyrl-RS"/>
        </w:rPr>
        <w:t>1</w:t>
      </w:r>
      <w:r w:rsidRPr="00A5344E">
        <w:rPr>
          <w:b/>
          <w:lang w:val="sr-Cyrl-RS"/>
        </w:rPr>
        <w:t>:</w:t>
      </w:r>
    </w:p>
    <w:bookmarkEnd w:id="3"/>
    <w:p w14:paraId="77322E44" w14:textId="77777777" w:rsidR="008F353D" w:rsidRPr="00A5344E" w:rsidRDefault="008F353D" w:rsidP="008F353D">
      <w:pPr>
        <w:rPr>
          <w:b/>
          <w:lang w:val="sr-Cyrl-RS"/>
        </w:rPr>
      </w:pPr>
    </w:p>
    <w:p w14:paraId="79F2C54C" w14:textId="7CBCAADD" w:rsidR="004956E4" w:rsidRPr="00A5344E" w:rsidRDefault="004956E4">
      <w:pPr>
        <w:pStyle w:val="ListParagraph"/>
        <w:numPr>
          <w:ilvl w:val="0"/>
          <w:numId w:val="2"/>
        </w:numPr>
        <w:spacing w:after="160" w:line="259" w:lineRule="auto"/>
        <w:rPr>
          <w:rFonts w:eastAsia="Aptos"/>
          <w:kern w:val="2"/>
          <w:lang w:val="sr-Cyrl-RS"/>
        </w:rPr>
      </w:pPr>
      <w:r w:rsidRPr="00A5344E">
        <w:rPr>
          <w:rFonts w:eastAsia="Aptos"/>
          <w:kern w:val="2"/>
          <w:lang w:val="sr-Cyrl-RS"/>
        </w:rPr>
        <w:t>Посебне функционалне компетенције у одређеној области рада  - стручно – оперативни послови (  технике</w:t>
      </w:r>
      <w:r w:rsidR="00A5344E" w:rsidRPr="00A5344E">
        <w:rPr>
          <w:rFonts w:eastAsia="Aptos"/>
          <w:kern w:val="2"/>
          <w:lang w:val="sr-Latn-RS"/>
        </w:rPr>
        <w:t xml:space="preserve"> </w:t>
      </w:r>
      <w:r w:rsidR="00A5344E" w:rsidRPr="00A5344E">
        <w:rPr>
          <w:rFonts w:eastAsia="Aptos"/>
          <w:kern w:val="2"/>
          <w:lang w:val="sr-Cyrl-RS"/>
        </w:rPr>
        <w:t xml:space="preserve">обраде и израде прегледа </w:t>
      </w:r>
      <w:r w:rsidRPr="00A5344E">
        <w:rPr>
          <w:rFonts w:eastAsia="Aptos"/>
          <w:kern w:val="2"/>
          <w:lang w:val="sr-Cyrl-RS"/>
        </w:rPr>
        <w:t xml:space="preserve"> података) </w:t>
      </w:r>
      <w:r w:rsidRPr="00A5344E">
        <w:rPr>
          <w:rFonts w:eastAsia="Aptos"/>
          <w:kern w:val="2"/>
          <w:lang w:val="sr-Cyrl-CS"/>
        </w:rPr>
        <w:t>провераваће се путем симулације писано.</w:t>
      </w:r>
    </w:p>
    <w:p w14:paraId="00E458EB" w14:textId="146D6901" w:rsidR="004C251E" w:rsidRPr="00A5344E" w:rsidRDefault="004956E4">
      <w:pPr>
        <w:pStyle w:val="ListParagraph"/>
        <w:numPr>
          <w:ilvl w:val="0"/>
          <w:numId w:val="2"/>
        </w:numPr>
        <w:spacing w:after="160" w:line="259" w:lineRule="auto"/>
        <w:rPr>
          <w:rFonts w:eastAsia="Aptos"/>
          <w:kern w:val="2"/>
          <w:lang w:val="sr-Cyrl-RS"/>
        </w:rPr>
      </w:pPr>
      <w:r w:rsidRPr="00A5344E">
        <w:rPr>
          <w:rFonts w:eastAsia="Aptos"/>
          <w:kern w:val="2"/>
          <w:lang w:val="sr-Cyrl-RS"/>
        </w:rPr>
        <w:t>Посебне функционалне компетенције за одређено радно место -  планска документа,</w:t>
      </w:r>
      <w:r w:rsidRPr="00A5344E">
        <w:rPr>
          <w:rFonts w:eastAsia="Aptos"/>
          <w:kern w:val="2"/>
          <w:lang w:val="sr-Latn-RS"/>
        </w:rPr>
        <w:t xml:space="preserve"> </w:t>
      </w:r>
      <w:r w:rsidRPr="00A5344E">
        <w:rPr>
          <w:rFonts w:eastAsia="Aptos"/>
          <w:kern w:val="2"/>
          <w:lang w:val="sr-Cyrl-RS"/>
        </w:rPr>
        <w:t xml:space="preserve">прописи и акти из надлежности и организације органа ( Закон о   </w:t>
      </w:r>
      <w:r w:rsidR="00A5344E" w:rsidRPr="00A5344E">
        <w:rPr>
          <w:rFonts w:eastAsia="Aptos"/>
          <w:kern w:val="2"/>
          <w:lang w:val="sr-Cyrl-RS"/>
        </w:rPr>
        <w:t xml:space="preserve"> управљању отпадом </w:t>
      </w:r>
      <w:r w:rsidRPr="00A5344E">
        <w:rPr>
          <w:rFonts w:eastAsia="Aptos"/>
          <w:kern w:val="2"/>
          <w:lang w:val="sr-Cyrl-RS"/>
        </w:rPr>
        <w:t>)</w:t>
      </w:r>
      <w:r w:rsidRPr="00A5344E">
        <w:rPr>
          <w:rFonts w:eastAsia="Aptos"/>
          <w:kern w:val="2"/>
          <w:lang w:val="sr-Cyrl-CS"/>
        </w:rPr>
        <w:t xml:space="preserve"> провераваће се путем симулације писано.</w:t>
      </w:r>
    </w:p>
    <w:p w14:paraId="638EE978" w14:textId="4CB03596" w:rsidR="00E55756" w:rsidRPr="00A5344E" w:rsidRDefault="00C841A9">
      <w:pPr>
        <w:pStyle w:val="ListParagraph"/>
        <w:numPr>
          <w:ilvl w:val="0"/>
          <w:numId w:val="2"/>
        </w:numPr>
        <w:spacing w:after="160" w:line="259" w:lineRule="auto"/>
        <w:rPr>
          <w:rFonts w:eastAsia="Aptos"/>
          <w:kern w:val="2"/>
          <w:lang w:val="sr-Cyrl-RS"/>
        </w:rPr>
      </w:pPr>
      <w:r w:rsidRPr="00A5344E">
        <w:rPr>
          <w:rFonts w:eastAsia="Aptos"/>
          <w:kern w:val="2"/>
          <w:lang w:val="sr-Cyrl-RS"/>
        </w:rPr>
        <w:t>Посебне функционалне компетенције за одређено радно место – прописи из делокруга радног места ( Закон о   општем управном поступку)</w:t>
      </w:r>
      <w:r w:rsidRPr="00A5344E">
        <w:rPr>
          <w:rFonts w:eastAsia="Aptos"/>
          <w:kern w:val="2"/>
          <w:lang w:val="sr-Cyrl-CS"/>
        </w:rPr>
        <w:t xml:space="preserve"> провераваће се путем симулације писано.</w:t>
      </w:r>
    </w:p>
    <w:p w14:paraId="2E95F880" w14:textId="2F4B0E0A" w:rsidR="00542794" w:rsidRDefault="00E55756" w:rsidP="00542794">
      <w:pPr>
        <w:rPr>
          <w:lang w:val="sr-Cyrl-CS"/>
        </w:rPr>
      </w:pPr>
      <w:r>
        <w:rPr>
          <w:lang w:val="sr-Cyrl-CS"/>
        </w:rPr>
        <w:t xml:space="preserve">             </w:t>
      </w:r>
      <w:r w:rsidR="00542794">
        <w:rPr>
          <w:lang w:val="sr-Cyrl-CS"/>
        </w:rPr>
        <w:t xml:space="preserve">Информације о материјалима за припрему кандидата за проверу посебних функционалних комптенција могу се наћи на сајту Министарства </w:t>
      </w:r>
      <w:r w:rsidR="00542794">
        <w:rPr>
          <w:lang w:val="sr-Cyrl-RS"/>
        </w:rPr>
        <w:t>заштите</w:t>
      </w:r>
      <w:r w:rsidR="00542794">
        <w:rPr>
          <w:lang w:val="sr-Cyrl-CS"/>
        </w:rPr>
        <w:t xml:space="preserve"> животне средине, </w:t>
      </w:r>
      <w:r w:rsidR="00B050B3">
        <w:fldChar w:fldCharType="begin"/>
      </w:r>
      <w:r w:rsidR="00B050B3">
        <w:instrText>HYPERLINK "http://www.ekologija.gov.rs"</w:instrText>
      </w:r>
      <w:r w:rsidR="00B050B3">
        <w:fldChar w:fldCharType="separate"/>
      </w:r>
      <w:r w:rsidR="00542794" w:rsidRPr="008C35CE">
        <w:rPr>
          <w:rStyle w:val="Hyperlink"/>
        </w:rPr>
        <w:t>www.ekologija.gov.rs</w:t>
      </w:r>
      <w:r w:rsidR="00B050B3">
        <w:rPr>
          <w:rStyle w:val="Hyperlink"/>
        </w:rPr>
        <w:fldChar w:fldCharType="end"/>
      </w:r>
      <w:r w:rsidR="00542794">
        <w:rPr>
          <w:lang w:val="sr-Cyrl-CS"/>
        </w:rPr>
        <w:t>.</w:t>
      </w:r>
    </w:p>
    <w:p w14:paraId="647CCAAB" w14:textId="77777777" w:rsidR="00542794" w:rsidRDefault="00542794" w:rsidP="00542794">
      <w:pPr>
        <w:rPr>
          <w:lang w:val="sr-Cyrl-CS"/>
        </w:rPr>
      </w:pPr>
    </w:p>
    <w:p w14:paraId="71841136" w14:textId="4A22468C" w:rsidR="00F46D87" w:rsidRDefault="00F46D87" w:rsidP="00542794">
      <w:pPr>
        <w:rPr>
          <w:b/>
          <w:lang w:val="sr-Cyrl-RS"/>
        </w:rPr>
      </w:pPr>
      <w:r>
        <w:rPr>
          <w:b/>
          <w:lang w:val="sr-Cyrl-RS"/>
        </w:rPr>
        <w:t>Провера понашајних компетенција</w:t>
      </w:r>
      <w:r w:rsidR="00542794" w:rsidRPr="00542794">
        <w:rPr>
          <w:rStyle w:val="HeaderChar"/>
          <w:color w:val="000000"/>
          <w:bdr w:val="none" w:sz="0" w:space="0" w:color="auto" w:frame="1"/>
          <w:shd w:val="clear" w:color="auto" w:fill="FFFFFF"/>
          <w:lang w:val="sr-Cyrl-RS"/>
        </w:rPr>
        <w:t xml:space="preserve"> </w:t>
      </w:r>
      <w:r w:rsidR="00542794" w:rsidRPr="00AD6477">
        <w:rPr>
          <w:rStyle w:val="Strong"/>
          <w:color w:val="000000"/>
          <w:bdr w:val="none" w:sz="0" w:space="0" w:color="auto" w:frame="1"/>
          <w:shd w:val="clear" w:color="auto" w:fill="FFFFFF"/>
          <w:lang w:val="sr-Cyrl-RS"/>
        </w:rPr>
        <w:t>за извршилачк</w:t>
      </w:r>
      <w:r w:rsidR="00944FE9">
        <w:rPr>
          <w:rStyle w:val="Strong"/>
          <w:color w:val="000000"/>
          <w:bdr w:val="none" w:sz="0" w:space="0" w:color="auto" w:frame="1"/>
          <w:shd w:val="clear" w:color="auto" w:fill="FFFFFF"/>
          <w:lang w:val="sr-Latn-RS"/>
        </w:rPr>
        <w:t>o</w:t>
      </w:r>
      <w:r w:rsidR="00542794" w:rsidRPr="00AD6477">
        <w:rPr>
          <w:rStyle w:val="Strong"/>
          <w:color w:val="000000"/>
          <w:bdr w:val="none" w:sz="0" w:space="0" w:color="auto" w:frame="1"/>
          <w:shd w:val="clear" w:color="auto" w:fill="FFFFFF"/>
          <w:lang w:val="sr-Cyrl-RS"/>
        </w:rPr>
        <w:t xml:space="preserve"> радн</w:t>
      </w:r>
      <w:r w:rsidR="00944FE9">
        <w:rPr>
          <w:rStyle w:val="Strong"/>
          <w:color w:val="000000"/>
          <w:bdr w:val="none" w:sz="0" w:space="0" w:color="auto" w:frame="1"/>
          <w:shd w:val="clear" w:color="auto" w:fill="FFFFFF"/>
          <w:lang w:val="sr-Latn-RS"/>
        </w:rPr>
        <w:t>o</w:t>
      </w:r>
      <w:r w:rsidR="00542794" w:rsidRPr="00AD6477">
        <w:rPr>
          <w:rStyle w:val="Strong"/>
          <w:color w:val="000000"/>
          <w:bdr w:val="none" w:sz="0" w:space="0" w:color="auto" w:frame="1"/>
          <w:shd w:val="clear" w:color="auto" w:fill="FFFFFF"/>
          <w:lang w:val="sr-Cyrl-RS"/>
        </w:rPr>
        <w:t xml:space="preserve"> мест</w:t>
      </w:r>
      <w:r w:rsidR="00944FE9">
        <w:rPr>
          <w:rStyle w:val="Strong"/>
          <w:color w:val="000000"/>
          <w:bdr w:val="none" w:sz="0" w:space="0" w:color="auto" w:frame="1"/>
          <w:shd w:val="clear" w:color="auto" w:fill="FFFFFF"/>
          <w:lang w:val="sr-Latn-RS"/>
        </w:rPr>
        <w:t>o</w:t>
      </w:r>
      <w:r>
        <w:rPr>
          <w:b/>
          <w:lang w:val="sr-Cyrl-RS"/>
        </w:rPr>
        <w:t>:</w:t>
      </w:r>
    </w:p>
    <w:p w14:paraId="4318A3CF" w14:textId="77777777" w:rsidR="00542794" w:rsidRDefault="00542794" w:rsidP="00EE49A2">
      <w:pPr>
        <w:rPr>
          <w:b/>
          <w:lang w:val="sr-Cyrl-RS"/>
        </w:rPr>
      </w:pPr>
    </w:p>
    <w:p w14:paraId="74B283D3" w14:textId="23A57AFA" w:rsidR="007A4969" w:rsidRDefault="00F46D87" w:rsidP="00EE49A2">
      <w:pPr>
        <w:ind w:firstLine="851"/>
        <w:rPr>
          <w:lang w:val="sr-Cyrl-RS"/>
        </w:rPr>
      </w:pPr>
      <w:r>
        <w:rPr>
          <w:lang w:val="sr-Cyrl-RS"/>
        </w:rPr>
        <w:t>Понашајне компетенције</w:t>
      </w:r>
      <w:r w:rsidR="00B3617C">
        <w:rPr>
          <w:lang w:val="sr-Latn-RS"/>
        </w:rPr>
        <w:t xml:space="preserve"> </w:t>
      </w:r>
      <w:r w:rsidR="00B3617C">
        <w:rPr>
          <w:lang w:val="sr-Cyrl-RS"/>
        </w:rPr>
        <w:t>за радн</w:t>
      </w:r>
      <w:r w:rsidR="00944FE9">
        <w:rPr>
          <w:lang w:val="sr-Latn-RS"/>
        </w:rPr>
        <w:t>o</w:t>
      </w:r>
      <w:r w:rsidR="00B3617C">
        <w:rPr>
          <w:lang w:val="sr-Cyrl-RS"/>
        </w:rPr>
        <w:t xml:space="preserve"> мест</w:t>
      </w:r>
      <w:r w:rsidR="00944FE9">
        <w:rPr>
          <w:lang w:val="sr-Latn-RS"/>
        </w:rPr>
        <w:t>o</w:t>
      </w:r>
      <w:r w:rsidR="000135FB">
        <w:rPr>
          <w:lang w:val="sr-Cyrl-R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w:t>
      </w:r>
      <w:r w:rsidR="00837F32">
        <w:rPr>
          <w:lang w:val="sr-Cyrl-RS"/>
        </w:rPr>
        <w:t>-</w:t>
      </w:r>
      <w:r>
        <w:rPr>
          <w:lang w:val="sr-Cyrl-RS"/>
        </w:rPr>
        <w:t xml:space="preserve"> провераваће се путем психометријских тестова</w:t>
      </w:r>
      <w:r w:rsidR="00F362C3">
        <w:rPr>
          <w:lang w:val="sr-Cyrl-RS"/>
        </w:rPr>
        <w:t xml:space="preserve"> </w:t>
      </w:r>
      <w:r>
        <w:rPr>
          <w:lang w:val="sr-Cyrl-RS"/>
        </w:rPr>
        <w:t>и интервјуа базирано</w:t>
      </w:r>
      <w:r w:rsidR="00837F32">
        <w:rPr>
          <w:lang w:val="sr-Cyrl-RS"/>
        </w:rPr>
        <w:t>г</w:t>
      </w:r>
      <w:r>
        <w:rPr>
          <w:lang w:val="sr-Cyrl-RS"/>
        </w:rPr>
        <w:t xml:space="preserve"> на компетенцијама</w:t>
      </w:r>
      <w:r w:rsidR="007A4969">
        <w:rPr>
          <w:lang w:val="sr-Cyrl-RS"/>
        </w:rPr>
        <w:t>.</w:t>
      </w:r>
    </w:p>
    <w:p w14:paraId="4288BACA" w14:textId="77777777" w:rsidR="007A4969" w:rsidRDefault="007A4969" w:rsidP="00F46D87">
      <w:pPr>
        <w:ind w:firstLine="1440"/>
        <w:rPr>
          <w:lang w:val="sr-Cyrl-RS"/>
        </w:rPr>
      </w:pPr>
    </w:p>
    <w:p w14:paraId="62F12472" w14:textId="59C23219" w:rsidR="00F46D87" w:rsidRDefault="00F46D87" w:rsidP="007A4969">
      <w:pPr>
        <w:rPr>
          <w:b/>
          <w:lang w:val="sr-Cyrl-CS"/>
        </w:rPr>
      </w:pPr>
      <w:r>
        <w:rPr>
          <w:b/>
          <w:lang w:val="sr-Cyrl-CS"/>
        </w:rPr>
        <w:t>Интервју са Конкурсном комисијом за извршилачк</w:t>
      </w:r>
      <w:r w:rsidR="00944FE9">
        <w:rPr>
          <w:b/>
          <w:lang w:val="sr-Latn-RS"/>
        </w:rPr>
        <w:t>o</w:t>
      </w:r>
      <w:r>
        <w:rPr>
          <w:b/>
          <w:lang w:val="sr-Cyrl-CS"/>
        </w:rPr>
        <w:t xml:space="preserve"> радн</w:t>
      </w:r>
      <w:r w:rsidR="00944FE9">
        <w:rPr>
          <w:b/>
          <w:lang w:val="sr-Latn-RS"/>
        </w:rPr>
        <w:t>o</w:t>
      </w:r>
      <w:r>
        <w:rPr>
          <w:b/>
          <w:lang w:val="sr-Cyrl-CS"/>
        </w:rPr>
        <w:t xml:space="preserve"> мест</w:t>
      </w:r>
      <w:r w:rsidR="00944FE9">
        <w:rPr>
          <w:b/>
          <w:lang w:val="sr-Latn-RS"/>
        </w:rPr>
        <w:t>o</w:t>
      </w:r>
      <w:r>
        <w:rPr>
          <w:b/>
          <w:lang w:val="sr-Cyrl-CS"/>
        </w:rPr>
        <w:t>:</w:t>
      </w:r>
    </w:p>
    <w:p w14:paraId="0505C9F1" w14:textId="77777777" w:rsidR="007A4969" w:rsidRDefault="007A4969" w:rsidP="00EE49A2">
      <w:pPr>
        <w:rPr>
          <w:b/>
          <w:lang w:val="sr-Cyrl-CS"/>
        </w:rPr>
      </w:pPr>
    </w:p>
    <w:p w14:paraId="373128E4" w14:textId="04A42A5E" w:rsidR="00644AC1" w:rsidRDefault="00F46D87" w:rsidP="00EE49A2">
      <w:pPr>
        <w:ind w:firstLine="851"/>
        <w:rPr>
          <w:lang w:val="sr-Cyrl-CS"/>
        </w:rPr>
      </w:pPr>
      <w:r>
        <w:rPr>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14:paraId="6F4C3E45" w14:textId="77777777" w:rsidR="00644AC1" w:rsidRDefault="00644AC1" w:rsidP="00F46D87">
      <w:pPr>
        <w:ind w:firstLine="1440"/>
        <w:rPr>
          <w:lang w:val="sr-Cyrl-CS"/>
        </w:rPr>
      </w:pPr>
    </w:p>
    <w:p w14:paraId="4916C978" w14:textId="2348BB8D" w:rsidR="00644AC1" w:rsidRDefault="00644AC1" w:rsidP="00644AC1">
      <w:pPr>
        <w:rPr>
          <w:b/>
        </w:rPr>
      </w:pPr>
      <w:r>
        <w:rPr>
          <w:b/>
        </w:rPr>
        <w:tab/>
      </w:r>
      <w:r w:rsidR="00693559">
        <w:rPr>
          <w:b/>
          <w:lang w:val="sr-Latn-CS"/>
        </w:rPr>
        <w:t>I</w:t>
      </w:r>
      <w:r w:rsidR="00F46D87">
        <w:rPr>
          <w:b/>
        </w:rPr>
        <w:t xml:space="preserve">V </w:t>
      </w:r>
      <w:r w:rsidR="00F46D87">
        <w:rPr>
          <w:b/>
          <w:lang w:val="sr-Cyrl-CS"/>
        </w:rPr>
        <w:t>Адреса на коју се подноси попуњен образац пријаве на јавни конкурс:</w:t>
      </w:r>
      <w:r w:rsidR="00F46D87">
        <w:rPr>
          <w:lang w:val="sr-Cyrl-CS"/>
        </w:rPr>
        <w:t xml:space="preserve"> </w:t>
      </w:r>
      <w:r w:rsidR="006268FA">
        <w:rPr>
          <w:lang w:val="sr-Cyrl-CS"/>
        </w:rPr>
        <w:t>П</w:t>
      </w:r>
      <w:r w:rsidR="00F46D87">
        <w:rPr>
          <w:lang w:val="sr-Cyrl-CS"/>
        </w:rPr>
        <w:t>ријаве на конкурс шаљ</w:t>
      </w:r>
      <w:r w:rsidR="006268FA">
        <w:rPr>
          <w:lang w:val="sr-Cyrl-CS"/>
        </w:rPr>
        <w:t>у</w:t>
      </w:r>
      <w:r w:rsidR="00F46D87">
        <w:rPr>
          <w:lang w:val="sr-Cyrl-CS"/>
        </w:rPr>
        <w:t xml:space="preserve"> се поштом или предај</w:t>
      </w:r>
      <w:r w:rsidR="006268FA">
        <w:rPr>
          <w:lang w:val="sr-Cyrl-CS"/>
        </w:rPr>
        <w:t>у</w:t>
      </w:r>
      <w:r w:rsidR="00F46D87">
        <w:rPr>
          <w:lang w:val="sr-Cyrl-CS"/>
        </w:rPr>
        <w:t xml:space="preserve"> непосредно на писарници Министарства з</w:t>
      </w:r>
      <w:r w:rsidR="002729B6">
        <w:rPr>
          <w:lang w:val="sr-Cyrl-CS"/>
        </w:rPr>
        <w:t>аштите животне средине</w:t>
      </w:r>
      <w:r w:rsidR="00F46D87">
        <w:rPr>
          <w:lang w:val="sr-Cyrl-CS"/>
        </w:rPr>
        <w:t xml:space="preserve">, ул. </w:t>
      </w:r>
      <w:r w:rsidR="002729B6">
        <w:rPr>
          <w:lang w:val="sr-Cyrl-CS"/>
        </w:rPr>
        <w:t>Омладинских бригада 1</w:t>
      </w:r>
      <w:r w:rsidR="00F46D87">
        <w:rPr>
          <w:lang w:val="sr-Cyrl-CS"/>
        </w:rPr>
        <w:t>,</w:t>
      </w:r>
      <w:r w:rsidR="006268FA" w:rsidRPr="006268FA">
        <w:rPr>
          <w:lang w:val="sr-Cyrl-CS"/>
        </w:rPr>
        <w:t xml:space="preserve"> </w:t>
      </w:r>
      <w:r w:rsidR="006268FA">
        <w:rPr>
          <w:lang w:val="sr-Cyrl-CS"/>
        </w:rPr>
        <w:t xml:space="preserve">11000 Београд </w:t>
      </w:r>
      <w:r w:rsidR="00F46D87">
        <w:rPr>
          <w:lang w:val="sr-Cyrl-CS"/>
        </w:rPr>
        <w:t xml:space="preserve"> са назнаком </w:t>
      </w:r>
      <w:r w:rsidR="00F46D87">
        <w:rPr>
          <w:lang w:val="sr-Cyrl-RS"/>
        </w:rPr>
        <w:t>„</w:t>
      </w:r>
      <w:r w:rsidR="00F46D87">
        <w:rPr>
          <w:lang w:val="sr-Cyrl-CS"/>
        </w:rPr>
        <w:t>За јавни конкурс</w:t>
      </w:r>
      <w:r w:rsidR="00F46D87">
        <w:rPr>
          <w:lang w:val="sr-Cyrl-RS"/>
        </w:rPr>
        <w:t>”</w:t>
      </w:r>
      <w:r w:rsidR="00F46D87">
        <w:rPr>
          <w:lang w:val="sr-Cyrl-CS"/>
        </w:rPr>
        <w:t xml:space="preserve">. </w:t>
      </w:r>
    </w:p>
    <w:p w14:paraId="345A4FF5" w14:textId="77777777" w:rsidR="00644AC1" w:rsidRDefault="00644AC1" w:rsidP="00EE49A2">
      <w:pPr>
        <w:rPr>
          <w:lang w:val="sr-Cyrl-CS"/>
        </w:rPr>
      </w:pPr>
    </w:p>
    <w:p w14:paraId="5E3EB478" w14:textId="44D485DA" w:rsidR="00644AC1" w:rsidRDefault="00644AC1" w:rsidP="00644AC1">
      <w:pPr>
        <w:rPr>
          <w:lang w:val="sr-Cyrl-CS"/>
        </w:rPr>
      </w:pPr>
      <w:r>
        <w:rPr>
          <w:b/>
        </w:rPr>
        <w:tab/>
      </w:r>
      <w:r w:rsidR="00F46D87">
        <w:rPr>
          <w:b/>
        </w:rPr>
        <w:t>V</w:t>
      </w:r>
      <w:r w:rsidR="00F46D87">
        <w:rPr>
          <w:b/>
          <w:lang w:val="sr-Cyrl-RS"/>
        </w:rPr>
        <w:t xml:space="preserve"> </w:t>
      </w:r>
      <w:r w:rsidR="00F46D87">
        <w:rPr>
          <w:b/>
          <w:lang w:val="sr-Cyrl-CS"/>
        </w:rPr>
        <w:t>Лице задужено за давање обавештења о конкурсу:</w:t>
      </w:r>
      <w:r w:rsidR="003B703D">
        <w:rPr>
          <w:b/>
          <w:lang w:val="sr-Cyrl-CS"/>
        </w:rPr>
        <w:t xml:space="preserve"> </w:t>
      </w:r>
      <w:r w:rsidR="003B703D">
        <w:rPr>
          <w:lang w:val="sr-Cyrl-CS"/>
        </w:rPr>
        <w:t>Оливера</w:t>
      </w:r>
      <w:r w:rsidR="003F1E74">
        <w:rPr>
          <w:lang w:val="sr-Cyrl-CS"/>
        </w:rPr>
        <w:t xml:space="preserve"> </w:t>
      </w:r>
      <w:r w:rsidR="003B703D">
        <w:rPr>
          <w:lang w:val="sr-Cyrl-CS"/>
        </w:rPr>
        <w:t>Бакић Златковић</w:t>
      </w:r>
      <w:r w:rsidR="003F1E74">
        <w:rPr>
          <w:lang w:val="sr-Cyrl-CS"/>
        </w:rPr>
        <w:t>,</w:t>
      </w:r>
      <w:r w:rsidR="00F46D87">
        <w:rPr>
          <w:lang w:val="sr-Cyrl-CS"/>
        </w:rPr>
        <w:t xml:space="preserve"> телефон: </w:t>
      </w:r>
      <w:r w:rsidR="00F46D87" w:rsidRPr="00F362C3">
        <w:rPr>
          <w:lang w:val="sr-Cyrl-CS"/>
        </w:rPr>
        <w:t>011</w:t>
      </w:r>
      <w:r w:rsidR="008331DF">
        <w:rPr>
          <w:lang w:val="sr-Cyrl-CS"/>
        </w:rPr>
        <w:t>/</w:t>
      </w:r>
      <w:r w:rsidR="00642253" w:rsidRPr="00F362C3">
        <w:rPr>
          <w:lang w:val="sr-Cyrl-CS"/>
        </w:rPr>
        <w:t xml:space="preserve"> 31</w:t>
      </w:r>
      <w:r w:rsidR="00917056">
        <w:rPr>
          <w:lang w:val="sr-Cyrl-CS"/>
        </w:rPr>
        <w:t>32-571</w:t>
      </w:r>
      <w:r w:rsidR="006268FA" w:rsidRPr="00F362C3">
        <w:rPr>
          <w:lang w:val="sr-Cyrl-CS"/>
        </w:rPr>
        <w:t>,</w:t>
      </w:r>
      <w:r w:rsidR="006268FA">
        <w:rPr>
          <w:lang w:val="sr-Cyrl-CS"/>
        </w:rPr>
        <w:t xml:space="preserve"> </w:t>
      </w:r>
      <w:r w:rsidR="006268FA" w:rsidRPr="00FD5B4F">
        <w:rPr>
          <w:lang w:val="sr-Cyrl-CS"/>
        </w:rPr>
        <w:t>од 9</w:t>
      </w:r>
      <w:r w:rsidR="008331DF">
        <w:rPr>
          <w:lang w:val="sr-Cyrl-CS"/>
        </w:rPr>
        <w:t>:</w:t>
      </w:r>
      <w:r w:rsidR="006268FA" w:rsidRPr="00FD5B4F">
        <w:rPr>
          <w:lang w:val="sr-Cyrl-CS"/>
        </w:rPr>
        <w:t>00 до 13</w:t>
      </w:r>
      <w:r w:rsidR="008331DF">
        <w:rPr>
          <w:lang w:val="sr-Cyrl-CS"/>
        </w:rPr>
        <w:t>:</w:t>
      </w:r>
      <w:r w:rsidR="006268FA" w:rsidRPr="00FD5B4F">
        <w:rPr>
          <w:lang w:val="sr-Cyrl-CS"/>
        </w:rPr>
        <w:t>00 часова</w:t>
      </w:r>
      <w:r w:rsidR="00F46D87">
        <w:rPr>
          <w:lang w:val="sr-Cyrl-CS"/>
        </w:rPr>
        <w:t>.</w:t>
      </w:r>
    </w:p>
    <w:p w14:paraId="22A03FDF" w14:textId="77777777" w:rsidR="00644AC1" w:rsidRDefault="00644AC1" w:rsidP="00EE49A2">
      <w:pPr>
        <w:rPr>
          <w:lang w:val="sr-Cyrl-CS"/>
        </w:rPr>
      </w:pPr>
    </w:p>
    <w:p w14:paraId="5DCE1404" w14:textId="5550348B" w:rsidR="00F46D87" w:rsidRDefault="00644AC1" w:rsidP="00644AC1">
      <w:pPr>
        <w:rPr>
          <w:lang w:val="sr-Cyrl-CS"/>
        </w:rPr>
      </w:pPr>
      <w:r>
        <w:rPr>
          <w:b/>
          <w:lang w:val="sr-Latn-CS"/>
        </w:rPr>
        <w:tab/>
      </w:r>
      <w:r w:rsidR="00693559">
        <w:rPr>
          <w:b/>
          <w:lang w:val="sr-Latn-CS"/>
        </w:rPr>
        <w:t>VI</w:t>
      </w:r>
      <w:r w:rsidR="00F46D87">
        <w:rPr>
          <w:b/>
          <w:lang w:val="sr-Cyrl-CS"/>
        </w:rPr>
        <w:t xml:space="preserve"> Општи услови за запослење: </w:t>
      </w:r>
      <w:r w:rsidR="00F46D87">
        <w:rPr>
          <w:lang w:val="sr-Cyrl-CS"/>
        </w:rPr>
        <w:t xml:space="preserve">држављанство Републике Србије; да је </w:t>
      </w:r>
      <w:r w:rsidR="0048336A">
        <w:rPr>
          <w:lang w:val="sr-Cyrl-CS"/>
        </w:rPr>
        <w:t>кандидат</w:t>
      </w:r>
      <w:r w:rsidR="00F46D87">
        <w:rPr>
          <w:lang w:val="sr-Cyrl-CS"/>
        </w:rPr>
        <w:t xml:space="preserve"> пунолетан; да </w:t>
      </w:r>
      <w:r w:rsidR="0048336A">
        <w:rPr>
          <w:lang w:val="sr-Cyrl-CS"/>
        </w:rPr>
        <w:t>кандидату</w:t>
      </w:r>
      <w:r w:rsidR="00F46D87">
        <w:rPr>
          <w:lang w:val="sr-Cyrl-CS"/>
        </w:rPr>
        <w:t xml:space="preserve">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60FB94EF" w14:textId="77777777" w:rsidR="00693559" w:rsidRDefault="00693559" w:rsidP="00EE49A2">
      <w:pPr>
        <w:rPr>
          <w:b/>
          <w:lang w:val="sr-Cyrl-CS"/>
        </w:rPr>
      </w:pPr>
    </w:p>
    <w:p w14:paraId="45E2D63D" w14:textId="6785A2DD" w:rsidR="00F46D87" w:rsidRDefault="00644AC1" w:rsidP="00644AC1">
      <w:pPr>
        <w:rPr>
          <w:lang w:val="sr-Cyrl-CS"/>
        </w:rPr>
      </w:pPr>
      <w:r>
        <w:rPr>
          <w:b/>
          <w:lang w:val="sr-Latn-CS"/>
        </w:rPr>
        <w:tab/>
      </w:r>
      <w:r w:rsidR="00693559">
        <w:rPr>
          <w:b/>
          <w:lang w:val="sr-Latn-CS"/>
        </w:rPr>
        <w:t>VII</w:t>
      </w:r>
      <w:r w:rsidR="00F46D87">
        <w:rPr>
          <w:b/>
          <w:lang w:val="sr-Cyrl-CS"/>
        </w:rPr>
        <w:t xml:space="preserve"> Рок за подношење пријава: </w:t>
      </w:r>
      <w:r w:rsidR="00F46D87">
        <w:rPr>
          <w:lang w:val="sr-Cyrl-CS"/>
        </w:rPr>
        <w:t>рок за подношење пријава</w:t>
      </w:r>
      <w:r w:rsidR="00F46D87">
        <w:rPr>
          <w:b/>
          <w:lang w:val="sr-Cyrl-CS"/>
        </w:rPr>
        <w:t xml:space="preserve"> </w:t>
      </w:r>
      <w:r w:rsidR="00F46D87">
        <w:rPr>
          <w:lang w:val="sr-Cyrl-CS"/>
        </w:rPr>
        <w:t xml:space="preserve">је </w:t>
      </w:r>
      <w:r w:rsidR="00940571">
        <w:rPr>
          <w:lang w:val="sr-Cyrl-CS"/>
        </w:rPr>
        <w:t>15</w:t>
      </w:r>
      <w:r w:rsidR="00F46D87">
        <w:rPr>
          <w:lang w:val="sr-Cyrl-CS"/>
        </w:rPr>
        <w:t xml:space="preserve"> (</w:t>
      </w:r>
      <w:r w:rsidR="00940571">
        <w:rPr>
          <w:lang w:val="sr-Cyrl-CS"/>
        </w:rPr>
        <w:t>петнаест</w:t>
      </w:r>
      <w:r w:rsidR="00F46D87">
        <w:rPr>
          <w:lang w:val="sr-Cyrl-CS"/>
        </w:rPr>
        <w:t>) дана и почиње да тече наредног дана од дана објављивања у периодичном издању огласа Националне службе за запошљавање.</w:t>
      </w:r>
    </w:p>
    <w:p w14:paraId="0539C625" w14:textId="77777777" w:rsidR="00693559" w:rsidRDefault="00693559" w:rsidP="00EE49A2">
      <w:pPr>
        <w:rPr>
          <w:lang w:val="sr-Cyrl-CS"/>
        </w:rPr>
      </w:pPr>
    </w:p>
    <w:p w14:paraId="737FF9F9" w14:textId="7FE90A6C" w:rsidR="0048336A" w:rsidRDefault="00644AC1" w:rsidP="00EE49A2">
      <w:pPr>
        <w:rPr>
          <w:lang w:val="sr-Cyrl-RS"/>
        </w:rPr>
      </w:pPr>
      <w:r>
        <w:rPr>
          <w:b/>
          <w:lang w:val="sr-Latn-CS"/>
        </w:rPr>
        <w:tab/>
      </w:r>
      <w:r w:rsidR="00693559">
        <w:rPr>
          <w:b/>
          <w:lang w:val="sr-Latn-CS"/>
        </w:rPr>
        <w:t>VII</w:t>
      </w:r>
      <w:r w:rsidR="00F46D87">
        <w:rPr>
          <w:b/>
          <w:lang w:val="sr-Latn-CS"/>
        </w:rPr>
        <w:t xml:space="preserve">I </w:t>
      </w:r>
      <w:r w:rsidR="00F46D87">
        <w:rPr>
          <w:b/>
          <w:lang w:val="sr-Cyrl-RS"/>
        </w:rPr>
        <w:t>Пријава</w:t>
      </w:r>
      <w:r w:rsidR="00F46D87">
        <w:rPr>
          <w:lang w:val="sr-Cyrl-RS"/>
        </w:rPr>
        <w:t xml:space="preserve"> </w:t>
      </w:r>
      <w:r w:rsidR="00F46D87">
        <w:rPr>
          <w:b/>
          <w:lang w:val="sr-Cyrl-RS"/>
        </w:rPr>
        <w:t>на јавни конкурс</w:t>
      </w:r>
      <w:r w:rsidR="00F46D87">
        <w:rPr>
          <w:lang w:val="sr-Cyrl-RS"/>
        </w:rPr>
        <w:t xml:space="preserve"> врши се на Обрасцу пријаве који је доступан на интернет презентацији Службе за управљање кадровима и Министарства </w:t>
      </w:r>
      <w:r w:rsidR="002729B6">
        <w:rPr>
          <w:lang w:val="sr-Cyrl-RS"/>
        </w:rPr>
        <w:t>заштите животне средине</w:t>
      </w:r>
      <w:r w:rsidR="00F46D87">
        <w:rPr>
          <w:lang w:val="sr-Cyrl-RS"/>
        </w:rPr>
        <w:t xml:space="preserve"> или у штампаној верзији на писарници Министарства </w:t>
      </w:r>
      <w:r w:rsidR="002729B6">
        <w:rPr>
          <w:lang w:val="sr-Cyrl-RS"/>
        </w:rPr>
        <w:t>заштите животне средине</w:t>
      </w:r>
      <w:r w:rsidR="00F46D87">
        <w:rPr>
          <w:lang w:val="sr-Cyrl-RS"/>
        </w:rPr>
        <w:t xml:space="preserve">, Београд, </w:t>
      </w:r>
      <w:r w:rsidR="006015C2">
        <w:rPr>
          <w:lang w:val="sr-Cyrl-RS"/>
        </w:rPr>
        <w:t>Омладинских бригада 1</w:t>
      </w:r>
      <w:r w:rsidR="0048336A">
        <w:rPr>
          <w:lang w:val="sr-Cyrl-RS"/>
        </w:rPr>
        <w:t>, Београд</w:t>
      </w:r>
      <w:r w:rsidR="00F46D87">
        <w:rPr>
          <w:lang w:val="sr-Cyrl-RS"/>
        </w:rPr>
        <w:t>.</w:t>
      </w:r>
      <w:r w:rsidR="00381963" w:rsidRPr="00381963">
        <w:rPr>
          <w:color w:val="FF0000"/>
          <w:lang w:val="sr-Cyrl-RS"/>
        </w:rPr>
        <w:t xml:space="preserve"> </w:t>
      </w:r>
      <w:r w:rsidR="00381963" w:rsidRPr="00381963">
        <w:rPr>
          <w:lang w:val="sr-Cyrl-RS"/>
        </w:rPr>
        <w:t xml:space="preserve">Напомена: моле се кандидати да </w:t>
      </w:r>
      <w:r w:rsidR="00381963" w:rsidRPr="00381963">
        <w:rPr>
          <w:lang w:val="sr-Cyrl-RS"/>
        </w:rPr>
        <w:lastRenderedPageBreak/>
        <w:t>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w:t>
      </w:r>
    </w:p>
    <w:p w14:paraId="540967B7" w14:textId="5EB7230F" w:rsidR="00644AC1" w:rsidRDefault="00F46D87" w:rsidP="00EE49A2">
      <w:pPr>
        <w:ind w:firstLine="709"/>
        <w:rPr>
          <w:lang w:val="sr-Cyrl-RS"/>
        </w:rPr>
      </w:pPr>
      <w:r>
        <w:rPr>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Конкурсна комисија састави списак кандидата међу којима се спроводи изборни поступак. </w:t>
      </w:r>
    </w:p>
    <w:p w14:paraId="23694FB5" w14:textId="66233451" w:rsidR="00693559" w:rsidRDefault="00F46D87" w:rsidP="00644AC1">
      <w:pPr>
        <w:ind w:firstLine="709"/>
        <w:rPr>
          <w:b/>
          <w:lang w:val="sr-Cyrl-CS"/>
        </w:rPr>
      </w:pPr>
      <w:r>
        <w:rPr>
          <w:lang w:val="sr-Cyrl-RS"/>
        </w:rPr>
        <w:t>Подноси</w:t>
      </w:r>
      <w:r w:rsidR="0048336A">
        <w:rPr>
          <w:lang w:val="sr-Cyrl-RS"/>
        </w:rPr>
        <w:t>лац</w:t>
      </w:r>
      <w:r>
        <w:rPr>
          <w:lang w:val="sr-Cyrl-RS"/>
        </w:rPr>
        <w:t xml:space="preserve"> пријаве се обавештава о додељеној шифри у року од три дана од дана пријема пријаве, достављањем наведеног податка на начин који је у пријави назначио за доставу обавештења.</w:t>
      </w:r>
    </w:p>
    <w:p w14:paraId="7767545E" w14:textId="77777777" w:rsidR="00381963" w:rsidRDefault="00381963" w:rsidP="00381963">
      <w:pPr>
        <w:ind w:firstLine="709"/>
        <w:rPr>
          <w:bCs/>
          <w:lang w:val="sr-Cyrl-CS"/>
        </w:rPr>
      </w:pPr>
      <w:r w:rsidRPr="00381963">
        <w:rPr>
          <w:bCs/>
          <w:lang w:val="sr-Cyrl-CS"/>
        </w:rPr>
        <w:t>Пример правилно попуњеног обрасца пријаве се може погледати на блогу Службе за управљање кадровима (https://kutak.suk.gov.rs/vodic-za-kandidate) у одељку ,,Образац пријаве''.</w:t>
      </w:r>
    </w:p>
    <w:p w14:paraId="379423E3" w14:textId="77777777" w:rsidR="00831978" w:rsidRPr="00381963" w:rsidRDefault="00831978" w:rsidP="00381963">
      <w:pPr>
        <w:ind w:firstLine="709"/>
        <w:rPr>
          <w:bCs/>
          <w:lang w:val="sr-Cyrl-CS"/>
        </w:rPr>
      </w:pPr>
    </w:p>
    <w:p w14:paraId="45369A21" w14:textId="168586E1" w:rsidR="00A14613" w:rsidRDefault="00693559" w:rsidP="00FE51DA">
      <w:pPr>
        <w:ind w:firstLine="709"/>
      </w:pPr>
      <w:r>
        <w:rPr>
          <w:b/>
          <w:lang w:val="sr-Latn-CS"/>
        </w:rPr>
        <w:t>I</w:t>
      </w:r>
      <w:r w:rsidR="00F46D87">
        <w:rPr>
          <w:b/>
        </w:rPr>
        <w:t xml:space="preserve">X </w:t>
      </w:r>
      <w:r w:rsidR="00F46D87">
        <w:rPr>
          <w:b/>
          <w:lang w:val="sr-Cyrl-CS"/>
        </w:rPr>
        <w:t xml:space="preserve">Докази које прилажу кандидати који су успешно прошли фазе изборног поступка пре интервјуа са Конкурсном комисијом: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извода</w:t>
      </w:r>
      <w:proofErr w:type="spellEnd"/>
      <w:r w:rsidR="000A6E28">
        <w:t xml:space="preserve"> </w:t>
      </w:r>
      <w:proofErr w:type="spellStart"/>
      <w:r w:rsidR="000A6E28">
        <w:t>из</w:t>
      </w:r>
      <w:proofErr w:type="spellEnd"/>
      <w:r w:rsidR="000A6E28">
        <w:t xml:space="preserve"> </w:t>
      </w:r>
      <w:proofErr w:type="spellStart"/>
      <w:r w:rsidR="000A6E28">
        <w:t>матичне</w:t>
      </w:r>
      <w:proofErr w:type="spellEnd"/>
      <w:r w:rsidR="000A6E28">
        <w:t xml:space="preserve"> </w:t>
      </w:r>
      <w:proofErr w:type="spellStart"/>
      <w:r w:rsidR="000A6E28">
        <w:t>књиге</w:t>
      </w:r>
      <w:proofErr w:type="spellEnd"/>
      <w:r w:rsidR="000A6E28">
        <w:t xml:space="preserve"> </w:t>
      </w:r>
      <w:proofErr w:type="spellStart"/>
      <w:r w:rsidR="000A6E28">
        <w:t>рођених</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уверења</w:t>
      </w:r>
      <w:proofErr w:type="spellEnd"/>
      <w:r w:rsidR="000A6E28">
        <w:t xml:space="preserve"> о </w:t>
      </w:r>
      <w:proofErr w:type="spellStart"/>
      <w:r w:rsidR="000A6E28">
        <w:t>држављанству</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дипломе</w:t>
      </w:r>
      <w:proofErr w:type="spellEnd"/>
      <w:r w:rsidR="000A6E28">
        <w:t xml:space="preserve"> </w:t>
      </w:r>
      <w:proofErr w:type="spellStart"/>
      <w:r w:rsidR="000A6E28">
        <w:t>којом</w:t>
      </w:r>
      <w:proofErr w:type="spellEnd"/>
      <w:r w:rsidR="000A6E28">
        <w:t xml:space="preserve"> </w:t>
      </w:r>
      <w:proofErr w:type="spellStart"/>
      <w:r w:rsidR="000A6E28">
        <w:t>се</w:t>
      </w:r>
      <w:proofErr w:type="spellEnd"/>
      <w:r w:rsidR="000A6E28">
        <w:t xml:space="preserve"> </w:t>
      </w:r>
      <w:proofErr w:type="spellStart"/>
      <w:r w:rsidR="000A6E28">
        <w:t>потврђује</w:t>
      </w:r>
      <w:proofErr w:type="spellEnd"/>
      <w:r w:rsidR="000A6E28">
        <w:t xml:space="preserve"> </w:t>
      </w:r>
      <w:proofErr w:type="spellStart"/>
      <w:r w:rsidR="000A6E28">
        <w:t>стручна</w:t>
      </w:r>
      <w:proofErr w:type="spellEnd"/>
      <w:r w:rsidR="000A6E28">
        <w:t xml:space="preserve"> </w:t>
      </w:r>
      <w:proofErr w:type="spellStart"/>
      <w:r w:rsidR="000A6E28">
        <w:t>спрема</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државном</w:t>
      </w:r>
      <w:proofErr w:type="spellEnd"/>
      <w:r w:rsidR="000A6E28">
        <w:t xml:space="preserve"> </w:t>
      </w:r>
      <w:proofErr w:type="spellStart"/>
      <w:r w:rsidR="000A6E28">
        <w:t>стручном</w:t>
      </w:r>
      <w:proofErr w:type="spellEnd"/>
      <w:r w:rsidR="000A6E28">
        <w:t xml:space="preserve"> </w:t>
      </w:r>
      <w:proofErr w:type="spellStart"/>
      <w:r w:rsidR="000A6E28">
        <w:t>испиту</w:t>
      </w:r>
      <w:proofErr w:type="spellEnd"/>
      <w:r w:rsidR="000A6E28">
        <w:t xml:space="preserve"> </w:t>
      </w:r>
      <w:proofErr w:type="spellStart"/>
      <w:r w:rsidR="000A6E28">
        <w:t>за</w:t>
      </w:r>
      <w:proofErr w:type="spellEnd"/>
      <w:r w:rsidR="000A6E28">
        <w:t xml:space="preserve"> </w:t>
      </w:r>
      <w:proofErr w:type="spellStart"/>
      <w:r w:rsidR="000A6E28">
        <w:t>рад</w:t>
      </w:r>
      <w:proofErr w:type="spellEnd"/>
      <w:r w:rsidR="000A6E28">
        <w:t xml:space="preserve"> у </w:t>
      </w:r>
      <w:proofErr w:type="spellStart"/>
      <w:r w:rsidR="000A6E28">
        <w:t>државним</w:t>
      </w:r>
      <w:proofErr w:type="spellEnd"/>
      <w:r w:rsidR="000A6E28">
        <w:t xml:space="preserve"> </w:t>
      </w:r>
      <w:proofErr w:type="spellStart"/>
      <w:r w:rsidR="000A6E28">
        <w:t>органима</w:t>
      </w:r>
      <w:proofErr w:type="spellEnd"/>
      <w:r w:rsidR="000A6E28">
        <w:t xml:space="preserve"> (</w:t>
      </w:r>
      <w:proofErr w:type="spellStart"/>
      <w:r w:rsidR="000A6E28">
        <w:t>кандидати</w:t>
      </w:r>
      <w:proofErr w:type="spellEnd"/>
      <w:r w:rsidR="000A6E28">
        <w:t xml:space="preserve"> </w:t>
      </w:r>
      <w:proofErr w:type="spellStart"/>
      <w:r w:rsidR="000A6E28">
        <w:t>са</w:t>
      </w:r>
      <w:proofErr w:type="spellEnd"/>
      <w:r w:rsidR="000A6E28">
        <w:t xml:space="preserve"> </w:t>
      </w:r>
      <w:proofErr w:type="spellStart"/>
      <w:r w:rsidR="000A6E28">
        <w:t>положеним</w:t>
      </w:r>
      <w:proofErr w:type="spellEnd"/>
      <w:r w:rsidR="000A6E28">
        <w:t xml:space="preserve"> </w:t>
      </w:r>
      <w:proofErr w:type="spellStart"/>
      <w:r w:rsidR="000A6E28">
        <w:t>правосудним</w:t>
      </w:r>
      <w:proofErr w:type="spellEnd"/>
      <w:r w:rsidR="000A6E28">
        <w:t xml:space="preserve"> </w:t>
      </w:r>
      <w:proofErr w:type="spellStart"/>
      <w:r w:rsidR="000A6E28">
        <w:t>испитом</w:t>
      </w:r>
      <w:proofErr w:type="spellEnd"/>
      <w:r w:rsidR="000A6E28">
        <w:t xml:space="preserve"> </w:t>
      </w:r>
      <w:proofErr w:type="spellStart"/>
      <w:r w:rsidR="000A6E28">
        <w:t>уместо</w:t>
      </w:r>
      <w:proofErr w:type="spellEnd"/>
      <w:r w:rsidR="000A6E28">
        <w:t xml:space="preserve"> </w:t>
      </w:r>
      <w:proofErr w:type="spellStart"/>
      <w:r w:rsidR="000A6E28">
        <w:t>доказа</w:t>
      </w:r>
      <w:proofErr w:type="spellEnd"/>
      <w:r w:rsidR="000A6E28">
        <w:t xml:space="preserve"> о </w:t>
      </w:r>
      <w:proofErr w:type="spellStart"/>
      <w:r w:rsidR="000A6E28">
        <w:t>положеном</w:t>
      </w:r>
      <w:proofErr w:type="spellEnd"/>
      <w:r w:rsidR="000A6E28">
        <w:t xml:space="preserve"> </w:t>
      </w:r>
      <w:proofErr w:type="spellStart"/>
      <w:r w:rsidR="000A6E28">
        <w:t>државном</w:t>
      </w:r>
      <w:proofErr w:type="spellEnd"/>
      <w:r w:rsidR="000A6E28">
        <w:t xml:space="preserve"> </w:t>
      </w:r>
      <w:proofErr w:type="spellStart"/>
      <w:r w:rsidR="000A6E28">
        <w:t>стручном</w:t>
      </w:r>
      <w:proofErr w:type="spellEnd"/>
      <w:r w:rsidR="000A6E28">
        <w:t xml:space="preserve"> </w:t>
      </w:r>
      <w:proofErr w:type="spellStart"/>
      <w:r w:rsidR="000A6E28">
        <w:t>испиту</w:t>
      </w:r>
      <w:proofErr w:type="spellEnd"/>
      <w:r w:rsidR="000A6E28">
        <w:t xml:space="preserve">, </w:t>
      </w:r>
      <w:proofErr w:type="spellStart"/>
      <w:r w:rsidR="000A6E28">
        <w:t>подносе</w:t>
      </w:r>
      <w:proofErr w:type="spellEnd"/>
      <w:r w:rsidR="000A6E28">
        <w:t xml:space="preserve"> </w:t>
      </w:r>
      <w:proofErr w:type="spellStart"/>
      <w:r w:rsidR="000A6E28">
        <w:t>доказ</w:t>
      </w:r>
      <w:proofErr w:type="spellEnd"/>
      <w:r w:rsidR="000A6E28">
        <w:t xml:space="preserve"> о </w:t>
      </w:r>
      <w:proofErr w:type="spellStart"/>
      <w:r w:rsidR="000A6E28">
        <w:t>положеном</w:t>
      </w:r>
      <w:proofErr w:type="spellEnd"/>
      <w:r w:rsidR="000A6E28">
        <w:t xml:space="preserve"> </w:t>
      </w:r>
      <w:proofErr w:type="spellStart"/>
      <w:r w:rsidR="000A6E28">
        <w:t>правосудном</w:t>
      </w:r>
      <w:proofErr w:type="spellEnd"/>
      <w:r w:rsidR="000A6E28">
        <w:t xml:space="preserve"> </w:t>
      </w:r>
      <w:proofErr w:type="spellStart"/>
      <w:r w:rsidR="000A6E28">
        <w:t>испиту</w:t>
      </w:r>
      <w:proofErr w:type="spellEnd"/>
      <w:r w:rsidR="000A6E28">
        <w:t xml:space="preserve">); </w:t>
      </w:r>
      <w:proofErr w:type="spellStart"/>
      <w:r w:rsidR="000A6E28">
        <w:t>оригинал</w:t>
      </w:r>
      <w:proofErr w:type="spellEnd"/>
      <w:r w:rsidR="000A6E28">
        <w:t xml:space="preserve"> </w:t>
      </w:r>
      <w:proofErr w:type="spellStart"/>
      <w:r w:rsidR="000A6E28">
        <w:t>или</w:t>
      </w:r>
      <w:proofErr w:type="spellEnd"/>
      <w:r w:rsidR="000A6E28">
        <w:t xml:space="preserve"> </w:t>
      </w:r>
      <w:proofErr w:type="spellStart"/>
      <w:r w:rsidR="000A6E28">
        <w:t>оверена</w:t>
      </w:r>
      <w:proofErr w:type="spellEnd"/>
      <w:r w:rsidR="000A6E28">
        <w:t xml:space="preserve"> </w:t>
      </w:r>
      <w:proofErr w:type="spellStart"/>
      <w:r w:rsidR="000A6E28">
        <w:t>фотокопија</w:t>
      </w:r>
      <w:proofErr w:type="spellEnd"/>
      <w:r w:rsidR="000A6E28">
        <w:t xml:space="preserve"> </w:t>
      </w:r>
      <w:proofErr w:type="spellStart"/>
      <w:r w:rsidR="000A6E28">
        <w:t>доказа</w:t>
      </w:r>
      <w:proofErr w:type="spellEnd"/>
      <w:r w:rsidR="000A6E28">
        <w:t xml:space="preserve"> о </w:t>
      </w:r>
      <w:proofErr w:type="spellStart"/>
      <w:r w:rsidR="000A6E28">
        <w:t>радном</w:t>
      </w:r>
      <w:proofErr w:type="spellEnd"/>
      <w:r w:rsidR="000A6E28">
        <w:t xml:space="preserve"> </w:t>
      </w:r>
      <w:proofErr w:type="spellStart"/>
      <w:r w:rsidR="000A6E28">
        <w:t>искуству</w:t>
      </w:r>
      <w:proofErr w:type="spellEnd"/>
      <w:r w:rsidR="000A6E28">
        <w:t xml:space="preserve"> у </w:t>
      </w:r>
      <w:proofErr w:type="spellStart"/>
      <w:r w:rsidR="000A6E28">
        <w:t>струци</w:t>
      </w:r>
      <w:proofErr w:type="spellEnd"/>
      <w:r w:rsidR="000A6E28">
        <w:t xml:space="preserve"> (</w:t>
      </w:r>
      <w:proofErr w:type="spellStart"/>
      <w:r w:rsidR="000A6E28">
        <w:t>потврда</w:t>
      </w:r>
      <w:proofErr w:type="spellEnd"/>
      <w:r w:rsidR="000A6E28">
        <w:t xml:space="preserve">, </w:t>
      </w:r>
      <w:proofErr w:type="spellStart"/>
      <w:r w:rsidR="000A6E28">
        <w:t>решење</w:t>
      </w:r>
      <w:proofErr w:type="spellEnd"/>
      <w:r w:rsidR="000A6E28">
        <w:t xml:space="preserve"> и </w:t>
      </w:r>
      <w:proofErr w:type="spellStart"/>
      <w:r w:rsidR="000A6E28">
        <w:t>други</w:t>
      </w:r>
      <w:proofErr w:type="spellEnd"/>
      <w:r w:rsidR="000A6E28">
        <w:t xml:space="preserve"> </w:t>
      </w:r>
      <w:proofErr w:type="spellStart"/>
      <w:r w:rsidR="000A6E28">
        <w:t>акти</w:t>
      </w:r>
      <w:proofErr w:type="spellEnd"/>
      <w:r w:rsidR="000A6E28">
        <w:t xml:space="preserve"> </w:t>
      </w:r>
      <w:proofErr w:type="spellStart"/>
      <w:r w:rsidR="000A6E28">
        <w:t>којима</w:t>
      </w:r>
      <w:proofErr w:type="spellEnd"/>
      <w:r w:rsidR="000A6E28">
        <w:t xml:space="preserve"> </w:t>
      </w:r>
      <w:proofErr w:type="spellStart"/>
      <w:r w:rsidR="000A6E28">
        <w:t>из</w:t>
      </w:r>
      <w:proofErr w:type="spellEnd"/>
      <w:r w:rsidR="000A6E28">
        <w:t xml:space="preserve"> </w:t>
      </w:r>
      <w:proofErr w:type="spellStart"/>
      <w:r w:rsidR="000A6E28">
        <w:t>којих</w:t>
      </w:r>
      <w:proofErr w:type="spellEnd"/>
      <w:r w:rsidR="000A6E28">
        <w:t xml:space="preserve"> </w:t>
      </w:r>
      <w:proofErr w:type="spellStart"/>
      <w:r w:rsidR="000A6E28">
        <w:t>се</w:t>
      </w:r>
      <w:proofErr w:type="spellEnd"/>
      <w:r w:rsidR="000A6E28">
        <w:t xml:space="preserve"> </w:t>
      </w:r>
      <w:proofErr w:type="spellStart"/>
      <w:r w:rsidR="000A6E28">
        <w:t>види</w:t>
      </w:r>
      <w:proofErr w:type="spellEnd"/>
      <w:r w:rsidR="000A6E28">
        <w:t xml:space="preserve"> </w:t>
      </w:r>
      <w:proofErr w:type="spellStart"/>
      <w:r w:rsidR="000A6E28">
        <w:t>на</w:t>
      </w:r>
      <w:proofErr w:type="spellEnd"/>
      <w:r w:rsidR="000A6E28">
        <w:t xml:space="preserve"> </w:t>
      </w:r>
      <w:proofErr w:type="spellStart"/>
      <w:r w:rsidR="000A6E28">
        <w:t>којим</w:t>
      </w:r>
      <w:proofErr w:type="spellEnd"/>
      <w:r w:rsidR="000A6E28">
        <w:t xml:space="preserve"> </w:t>
      </w:r>
      <w:proofErr w:type="spellStart"/>
      <w:r w:rsidR="000A6E28">
        <w:t>пословима</w:t>
      </w:r>
      <w:proofErr w:type="spellEnd"/>
      <w:r w:rsidR="000A6E28">
        <w:t xml:space="preserve">, </w:t>
      </w:r>
      <w:proofErr w:type="spellStart"/>
      <w:r w:rsidR="000A6E28">
        <w:t>са</w:t>
      </w:r>
      <w:proofErr w:type="spellEnd"/>
      <w:r w:rsidR="000A6E28">
        <w:t xml:space="preserve"> </w:t>
      </w:r>
      <w:proofErr w:type="spellStart"/>
      <w:r w:rsidR="000A6E28">
        <w:t>којом</w:t>
      </w:r>
      <w:proofErr w:type="spellEnd"/>
      <w:r w:rsidR="000A6E28">
        <w:t xml:space="preserve"> </w:t>
      </w:r>
      <w:proofErr w:type="spellStart"/>
      <w:r w:rsidR="000A6E28">
        <w:t>стручном</w:t>
      </w:r>
      <w:proofErr w:type="spellEnd"/>
      <w:r w:rsidR="000A6E28">
        <w:t xml:space="preserve"> </w:t>
      </w:r>
      <w:proofErr w:type="spellStart"/>
      <w:r w:rsidR="000A6E28">
        <w:t>спремом</w:t>
      </w:r>
      <w:proofErr w:type="spellEnd"/>
      <w:r w:rsidR="000A6E28">
        <w:t xml:space="preserve"> и у </w:t>
      </w:r>
      <w:proofErr w:type="spellStart"/>
      <w:r w:rsidR="000A6E28">
        <w:t>ком</w:t>
      </w:r>
      <w:proofErr w:type="spellEnd"/>
      <w:r w:rsidR="000A6E28">
        <w:t xml:space="preserve"> </w:t>
      </w:r>
      <w:proofErr w:type="spellStart"/>
      <w:r w:rsidR="000A6E28">
        <w:t>временском</w:t>
      </w:r>
      <w:proofErr w:type="spellEnd"/>
      <w:r w:rsidR="000A6E28">
        <w:t xml:space="preserve"> </w:t>
      </w:r>
      <w:proofErr w:type="spellStart"/>
      <w:r w:rsidR="000A6E28">
        <w:t>периоду</w:t>
      </w:r>
      <w:proofErr w:type="spellEnd"/>
      <w:r w:rsidR="000A6E28">
        <w:t xml:space="preserve"> </w:t>
      </w:r>
      <w:proofErr w:type="spellStart"/>
      <w:r w:rsidR="000A6E28">
        <w:t>је</w:t>
      </w:r>
      <w:proofErr w:type="spellEnd"/>
      <w:r w:rsidR="000A6E28">
        <w:t xml:space="preserve"> </w:t>
      </w:r>
      <w:proofErr w:type="spellStart"/>
      <w:r w:rsidR="000A6E28">
        <w:t>стечено</w:t>
      </w:r>
      <w:proofErr w:type="spellEnd"/>
      <w:r w:rsidR="000A6E28">
        <w:t xml:space="preserve"> </w:t>
      </w:r>
      <w:proofErr w:type="spellStart"/>
      <w:r w:rsidR="000A6E28">
        <w:t>искуство</w:t>
      </w:r>
      <w:proofErr w:type="spellEnd"/>
      <w:r w:rsidR="000A6E28">
        <w:t>)</w:t>
      </w:r>
      <w:r w:rsidR="00250A1C">
        <w:t>.</w:t>
      </w:r>
    </w:p>
    <w:p w14:paraId="209E737A" w14:textId="0F72C5D1" w:rsidR="00A14613" w:rsidRPr="00A14613" w:rsidRDefault="00A14613" w:rsidP="00A14613">
      <w:pPr>
        <w:ind w:firstLine="709"/>
        <w:rPr>
          <w:lang w:val="sr-Cyrl-RS"/>
        </w:rPr>
      </w:pPr>
      <w:r w:rsidRPr="00A14613">
        <w:rPr>
          <w:lang w:val="sr-Cyrl-RS"/>
        </w:rPr>
        <w:t>Напомена: Пример правилно попуњене потврде од послодавца може се погледати на блогу Службе за управљање кадровима (https://kutak.suk.gov.rs/vodic-za-kandidate) у одељку ,,Предаја докумената.” У оквиру корака “Предаја докумената” можете преузети шаблон потврде коју послодавац може да попуни.</w:t>
      </w:r>
    </w:p>
    <w:p w14:paraId="01A8F9CC" w14:textId="58C97FBF" w:rsidR="0087439E" w:rsidRPr="005B22F9" w:rsidRDefault="000A6E28" w:rsidP="00FE51DA">
      <w:pPr>
        <w:ind w:firstLine="709"/>
        <w:rPr>
          <w:rStyle w:val="Strong"/>
          <w:b w:val="0"/>
          <w:bCs w:val="0"/>
        </w:rPr>
      </w:pPr>
      <w:proofErr w:type="spellStart"/>
      <w:r>
        <w:t>Државни</w:t>
      </w:r>
      <w:proofErr w:type="spellEnd"/>
      <w:r>
        <w:t xml:space="preserve"> </w:t>
      </w:r>
      <w:proofErr w:type="spellStart"/>
      <w:r>
        <w:t>службеник</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пријављује</w:t>
      </w:r>
      <w:proofErr w:type="spellEnd"/>
      <w:r>
        <w:t xml:space="preserve"> </w:t>
      </w:r>
      <w:proofErr w:type="spellStart"/>
      <w:r>
        <w:t>на</w:t>
      </w:r>
      <w:proofErr w:type="spellEnd"/>
      <w:r>
        <w:t xml:space="preserve"> </w:t>
      </w:r>
      <w:proofErr w:type="spellStart"/>
      <w:r>
        <w:t>јавни</w:t>
      </w:r>
      <w:proofErr w:type="spellEnd"/>
      <w:r>
        <w:t xml:space="preserve"> </w:t>
      </w:r>
      <w:proofErr w:type="spellStart"/>
      <w:r>
        <w:t>конкурс</w:t>
      </w:r>
      <w:proofErr w:type="spellEnd"/>
      <w:r>
        <w:t xml:space="preserve"> </w:t>
      </w:r>
      <w:proofErr w:type="spellStart"/>
      <w:r>
        <w:t>уместо</w:t>
      </w:r>
      <w:proofErr w:type="spellEnd"/>
      <w:r>
        <w:t xml:space="preserve"> </w:t>
      </w:r>
      <w:proofErr w:type="spellStart"/>
      <w:r>
        <w:t>уверења</w:t>
      </w:r>
      <w:proofErr w:type="spellEnd"/>
      <w:r>
        <w:t xml:space="preserve"> о </w:t>
      </w:r>
      <w:proofErr w:type="spellStart"/>
      <w:r>
        <w:t>држављанству</w:t>
      </w:r>
      <w:proofErr w:type="spellEnd"/>
      <w:r>
        <w:t xml:space="preserve"> и </w:t>
      </w:r>
      <w:proofErr w:type="spellStart"/>
      <w:r>
        <w:t>извода</w:t>
      </w:r>
      <w:proofErr w:type="spellEnd"/>
      <w:r>
        <w:t xml:space="preserve"> </w:t>
      </w:r>
      <w:proofErr w:type="spellStart"/>
      <w:r>
        <w:t>из</w:t>
      </w:r>
      <w:proofErr w:type="spellEnd"/>
      <w:r>
        <w:t xml:space="preserve"> </w:t>
      </w:r>
      <w:proofErr w:type="spellStart"/>
      <w:r>
        <w:t>матичне</w:t>
      </w:r>
      <w:proofErr w:type="spellEnd"/>
      <w:r>
        <w:t xml:space="preserve"> </w:t>
      </w:r>
      <w:proofErr w:type="spellStart"/>
      <w:r>
        <w:t>књиге</w:t>
      </w:r>
      <w:proofErr w:type="spellEnd"/>
      <w:r>
        <w:t xml:space="preserve"> </w:t>
      </w:r>
      <w:proofErr w:type="spellStart"/>
      <w:r>
        <w:t>рођених</w:t>
      </w:r>
      <w:proofErr w:type="spellEnd"/>
      <w:r>
        <w:t xml:space="preserve"> </w:t>
      </w:r>
      <w:proofErr w:type="spellStart"/>
      <w:r>
        <w:t>подноси</w:t>
      </w:r>
      <w:proofErr w:type="spellEnd"/>
      <w:r>
        <w:t xml:space="preserve"> </w:t>
      </w:r>
      <w:proofErr w:type="spellStart"/>
      <w:r>
        <w:t>оригинал</w:t>
      </w:r>
      <w:proofErr w:type="spellEnd"/>
      <w:r>
        <w:t xml:space="preserve"> </w:t>
      </w:r>
      <w:proofErr w:type="spellStart"/>
      <w:r>
        <w:t>или</w:t>
      </w:r>
      <w:proofErr w:type="spellEnd"/>
      <w:r>
        <w:t xml:space="preserve"> </w:t>
      </w:r>
      <w:proofErr w:type="spellStart"/>
      <w:r>
        <w:t>оверену</w:t>
      </w:r>
      <w:proofErr w:type="spellEnd"/>
      <w:r>
        <w:t xml:space="preserve"> </w:t>
      </w:r>
      <w:proofErr w:type="spellStart"/>
      <w:r>
        <w:t>фотокопију</w:t>
      </w:r>
      <w:proofErr w:type="spellEnd"/>
      <w:r>
        <w:t xml:space="preserve"> </w:t>
      </w:r>
      <w:proofErr w:type="spellStart"/>
      <w:r>
        <w:t>решења</w:t>
      </w:r>
      <w:proofErr w:type="spellEnd"/>
      <w:r>
        <w:t xml:space="preserve"> о </w:t>
      </w:r>
      <w:proofErr w:type="spellStart"/>
      <w:r>
        <w:t>распоређивању</w:t>
      </w:r>
      <w:proofErr w:type="spellEnd"/>
      <w:r>
        <w:t xml:space="preserve"> </w:t>
      </w:r>
      <w:proofErr w:type="spellStart"/>
      <w:r>
        <w:t>или</w:t>
      </w:r>
      <w:proofErr w:type="spellEnd"/>
      <w:r>
        <w:t xml:space="preserve"> </w:t>
      </w:r>
      <w:proofErr w:type="spellStart"/>
      <w:r>
        <w:t>премештају</w:t>
      </w:r>
      <w:proofErr w:type="spellEnd"/>
      <w:r>
        <w:t xml:space="preserve"> </w:t>
      </w:r>
      <w:proofErr w:type="spellStart"/>
      <w:r>
        <w:t>на</w:t>
      </w:r>
      <w:proofErr w:type="spellEnd"/>
      <w:r>
        <w:t xml:space="preserve"> </w:t>
      </w:r>
      <w:proofErr w:type="spellStart"/>
      <w:r>
        <w:t>радно</w:t>
      </w:r>
      <w:proofErr w:type="spellEnd"/>
      <w:r>
        <w:t xml:space="preserve"> </w:t>
      </w:r>
      <w:proofErr w:type="spellStart"/>
      <w:r>
        <w:t>место</w:t>
      </w:r>
      <w:proofErr w:type="spellEnd"/>
      <w:r>
        <w:t xml:space="preserve"> у </w:t>
      </w:r>
      <w:proofErr w:type="spellStart"/>
      <w:r>
        <w:t>органу</w:t>
      </w:r>
      <w:proofErr w:type="spellEnd"/>
      <w:r>
        <w:t xml:space="preserve"> у </w:t>
      </w:r>
      <w:proofErr w:type="spellStart"/>
      <w:r>
        <w:t>коме</w:t>
      </w:r>
      <w:proofErr w:type="spellEnd"/>
      <w:r>
        <w:t xml:space="preserve"> </w:t>
      </w:r>
      <w:proofErr w:type="spellStart"/>
      <w:r>
        <w:t>ради</w:t>
      </w:r>
      <w:proofErr w:type="spellEnd"/>
      <w:r>
        <w:t xml:space="preserve"> </w:t>
      </w:r>
      <w:proofErr w:type="spellStart"/>
      <w:r>
        <w:t>или</w:t>
      </w:r>
      <w:proofErr w:type="spellEnd"/>
      <w:r>
        <w:t xml:space="preserve"> </w:t>
      </w:r>
      <w:proofErr w:type="spellStart"/>
      <w:r>
        <w:t>решења</w:t>
      </w:r>
      <w:proofErr w:type="spellEnd"/>
      <w:r>
        <w:t xml:space="preserve"> </w:t>
      </w:r>
      <w:proofErr w:type="spellStart"/>
      <w:r>
        <w:t>да</w:t>
      </w:r>
      <w:proofErr w:type="spellEnd"/>
      <w:r>
        <w:t xml:space="preserve"> </w:t>
      </w:r>
      <w:proofErr w:type="spellStart"/>
      <w:r>
        <w:t>је</w:t>
      </w:r>
      <w:proofErr w:type="spellEnd"/>
      <w:r>
        <w:t xml:space="preserve"> </w:t>
      </w:r>
      <w:proofErr w:type="spellStart"/>
      <w:r>
        <w:t>нераспоређен</w:t>
      </w:r>
      <w:proofErr w:type="spellEnd"/>
      <w:r>
        <w:t xml:space="preserve">. </w:t>
      </w:r>
      <w:proofErr w:type="spellStart"/>
      <w:r>
        <w:t>Сви</w:t>
      </w:r>
      <w:proofErr w:type="spellEnd"/>
      <w:r>
        <w:t xml:space="preserve"> </w:t>
      </w:r>
      <w:proofErr w:type="spellStart"/>
      <w:r>
        <w:t>докази</w:t>
      </w:r>
      <w:proofErr w:type="spellEnd"/>
      <w:r>
        <w:t xml:space="preserve"> </w:t>
      </w:r>
      <w:proofErr w:type="spellStart"/>
      <w:r>
        <w:t>прилажу</w:t>
      </w:r>
      <w:proofErr w:type="spellEnd"/>
      <w:r>
        <w:t xml:space="preserve"> </w:t>
      </w:r>
      <w:proofErr w:type="spellStart"/>
      <w:r>
        <w:t>се</w:t>
      </w:r>
      <w:proofErr w:type="spellEnd"/>
      <w:r>
        <w:t xml:space="preserve"> у </w:t>
      </w:r>
      <w:proofErr w:type="spellStart"/>
      <w:r>
        <w:t>оригиналу</w:t>
      </w:r>
      <w:proofErr w:type="spellEnd"/>
      <w:r>
        <w:t xml:space="preserve"> </w:t>
      </w:r>
      <w:proofErr w:type="spellStart"/>
      <w:r>
        <w:t>или</w:t>
      </w:r>
      <w:proofErr w:type="spellEnd"/>
      <w:r>
        <w:t xml:space="preserve"> </w:t>
      </w:r>
      <w:proofErr w:type="spellStart"/>
      <w:r>
        <w:t>фотокопији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оверена</w:t>
      </w:r>
      <w:proofErr w:type="spellEnd"/>
      <w:r>
        <w:t xml:space="preserve"> </w:t>
      </w:r>
      <w:proofErr w:type="spellStart"/>
      <w:r>
        <w:t>код</w:t>
      </w:r>
      <w:proofErr w:type="spellEnd"/>
      <w:r>
        <w:t xml:space="preserve"> </w:t>
      </w:r>
      <w:proofErr w:type="spellStart"/>
      <w:r>
        <w:t>јавног</w:t>
      </w:r>
      <w:proofErr w:type="spellEnd"/>
      <w:r>
        <w:t xml:space="preserve"> </w:t>
      </w:r>
      <w:proofErr w:type="spellStart"/>
      <w:r>
        <w:t>бележника</w:t>
      </w:r>
      <w:proofErr w:type="spellEnd"/>
      <w:r>
        <w:t xml:space="preserve"> (</w:t>
      </w:r>
      <w:proofErr w:type="spellStart"/>
      <w:r>
        <w:t>изузетно</w:t>
      </w:r>
      <w:proofErr w:type="spellEnd"/>
      <w:r>
        <w:t xml:space="preserve"> у </w:t>
      </w:r>
      <w:proofErr w:type="spellStart"/>
      <w:r>
        <w:t>градовима</w:t>
      </w:r>
      <w:proofErr w:type="spellEnd"/>
      <w:r>
        <w:t xml:space="preserve"> и </w:t>
      </w:r>
      <w:proofErr w:type="spellStart"/>
      <w:r>
        <w:t>општинама</w:t>
      </w:r>
      <w:proofErr w:type="spellEnd"/>
      <w:r>
        <w:t xml:space="preserve"> у </w:t>
      </w:r>
      <w:proofErr w:type="spellStart"/>
      <w:r>
        <w:t>којима</w:t>
      </w:r>
      <w:proofErr w:type="spellEnd"/>
      <w:r>
        <w:t xml:space="preserve"> </w:t>
      </w:r>
      <w:proofErr w:type="spellStart"/>
      <w:r>
        <w:t>нису</w:t>
      </w:r>
      <w:proofErr w:type="spellEnd"/>
      <w:r>
        <w:t xml:space="preserve"> </w:t>
      </w:r>
      <w:proofErr w:type="spellStart"/>
      <w:r>
        <w:t>именовани</w:t>
      </w:r>
      <w:proofErr w:type="spellEnd"/>
      <w:r>
        <w:t xml:space="preserve"> </w:t>
      </w:r>
      <w:proofErr w:type="spellStart"/>
      <w:r>
        <w:t>јавни</w:t>
      </w:r>
      <w:proofErr w:type="spellEnd"/>
      <w:r>
        <w:t xml:space="preserve"> </w:t>
      </w:r>
      <w:proofErr w:type="spellStart"/>
      <w:r>
        <w:t>бележници</w:t>
      </w:r>
      <w:proofErr w:type="spellEnd"/>
      <w:r>
        <w:t xml:space="preserve">, </w:t>
      </w:r>
      <w:proofErr w:type="spellStart"/>
      <w:r>
        <w:t>приложени</w:t>
      </w:r>
      <w:proofErr w:type="spellEnd"/>
      <w:r>
        <w:t xml:space="preserve"> </w:t>
      </w:r>
      <w:proofErr w:type="spellStart"/>
      <w:r>
        <w:t>докази</w:t>
      </w:r>
      <w:proofErr w:type="spellEnd"/>
      <w:r>
        <w:t xml:space="preserve"> </w:t>
      </w:r>
      <w:proofErr w:type="spellStart"/>
      <w:r>
        <w:t>могу</w:t>
      </w:r>
      <w:proofErr w:type="spellEnd"/>
      <w:r>
        <w:t xml:space="preserve"> </w:t>
      </w:r>
      <w:proofErr w:type="spellStart"/>
      <w:r>
        <w:t>бити</w:t>
      </w:r>
      <w:proofErr w:type="spellEnd"/>
      <w:r>
        <w:t xml:space="preserve"> </w:t>
      </w:r>
      <w:proofErr w:type="spellStart"/>
      <w:r>
        <w:t>оверени</w:t>
      </w:r>
      <w:proofErr w:type="spellEnd"/>
      <w:r>
        <w:t xml:space="preserve"> у </w:t>
      </w:r>
      <w:proofErr w:type="spellStart"/>
      <w:r>
        <w:t>основним</w:t>
      </w:r>
      <w:proofErr w:type="spellEnd"/>
      <w:r>
        <w:t xml:space="preserve"> </w:t>
      </w:r>
      <w:proofErr w:type="spellStart"/>
      <w:r>
        <w:t>судовима</w:t>
      </w:r>
      <w:proofErr w:type="spellEnd"/>
      <w:r>
        <w:t xml:space="preserve">, </w:t>
      </w:r>
      <w:proofErr w:type="spellStart"/>
      <w:r>
        <w:t>судским</w:t>
      </w:r>
      <w:proofErr w:type="spellEnd"/>
      <w:r>
        <w:t xml:space="preserve"> </w:t>
      </w:r>
      <w:proofErr w:type="spellStart"/>
      <w:r>
        <w:t>јединицама</w:t>
      </w:r>
      <w:proofErr w:type="spellEnd"/>
      <w:r>
        <w:t xml:space="preserve">, </w:t>
      </w:r>
      <w:proofErr w:type="spellStart"/>
      <w:r>
        <w:t>пријемним</w:t>
      </w:r>
      <w:proofErr w:type="spellEnd"/>
      <w:r>
        <w:t xml:space="preserve"> </w:t>
      </w:r>
      <w:proofErr w:type="spellStart"/>
      <w:r>
        <w:t>канцеларијама</w:t>
      </w:r>
      <w:proofErr w:type="spellEnd"/>
      <w:r>
        <w:t xml:space="preserve"> </w:t>
      </w:r>
      <w:proofErr w:type="spellStart"/>
      <w:r>
        <w:t>основних</w:t>
      </w:r>
      <w:proofErr w:type="spellEnd"/>
      <w:r>
        <w:t xml:space="preserve"> </w:t>
      </w:r>
      <w:proofErr w:type="spellStart"/>
      <w:r>
        <w:t>судова</w:t>
      </w:r>
      <w:proofErr w:type="spellEnd"/>
      <w:r>
        <w:t xml:space="preserve">, </w:t>
      </w:r>
      <w:proofErr w:type="spellStart"/>
      <w:r>
        <w:t>односно</w:t>
      </w:r>
      <w:proofErr w:type="spellEnd"/>
      <w:r>
        <w:t xml:space="preserve"> </w:t>
      </w:r>
      <w:proofErr w:type="spellStart"/>
      <w:r>
        <w:t>општинским</w:t>
      </w:r>
      <w:proofErr w:type="spellEnd"/>
      <w:r>
        <w:t xml:space="preserve"> </w:t>
      </w:r>
      <w:proofErr w:type="spellStart"/>
      <w:r>
        <w:t>управама</w:t>
      </w:r>
      <w:proofErr w:type="spellEnd"/>
      <w:r>
        <w:t xml:space="preserve"> </w:t>
      </w:r>
      <w:proofErr w:type="spellStart"/>
      <w:r>
        <w:t>као</w:t>
      </w:r>
      <w:proofErr w:type="spellEnd"/>
      <w:r>
        <w:t xml:space="preserve"> </w:t>
      </w:r>
      <w:proofErr w:type="spellStart"/>
      <w:r>
        <w:t>поверени</w:t>
      </w:r>
      <w:proofErr w:type="spellEnd"/>
      <w:r>
        <w:t xml:space="preserve"> </w:t>
      </w:r>
      <w:proofErr w:type="spellStart"/>
      <w:r>
        <w:t>посао</w:t>
      </w:r>
      <w:proofErr w:type="spellEnd"/>
      <w:r>
        <w:t xml:space="preserve">). </w:t>
      </w:r>
      <w:proofErr w:type="spellStart"/>
      <w:r>
        <w:t>Као</w:t>
      </w:r>
      <w:proofErr w:type="spellEnd"/>
      <w:r>
        <w:t xml:space="preserve"> </w:t>
      </w:r>
      <w:proofErr w:type="spellStart"/>
      <w:r>
        <w:t>доказ</w:t>
      </w:r>
      <w:proofErr w:type="spellEnd"/>
      <w:r>
        <w:t xml:space="preserve"> </w:t>
      </w:r>
      <w:proofErr w:type="spellStart"/>
      <w:r>
        <w:t>се</w:t>
      </w:r>
      <w:proofErr w:type="spellEnd"/>
      <w:r>
        <w:t xml:space="preserve"> </w:t>
      </w:r>
      <w:proofErr w:type="spellStart"/>
      <w:r>
        <w:t>могу</w:t>
      </w:r>
      <w:proofErr w:type="spellEnd"/>
      <w:r>
        <w:t xml:space="preserve"> </w:t>
      </w:r>
      <w:proofErr w:type="spellStart"/>
      <w:r>
        <w:t>приложити</w:t>
      </w:r>
      <w:proofErr w:type="spellEnd"/>
      <w:r>
        <w:t xml:space="preserve"> и </w:t>
      </w:r>
      <w:proofErr w:type="spellStart"/>
      <w:r>
        <w:t>фотокопије</w:t>
      </w:r>
      <w:proofErr w:type="spellEnd"/>
      <w:r>
        <w:t xml:space="preserve"> </w:t>
      </w:r>
      <w:proofErr w:type="spellStart"/>
      <w:r>
        <w:t>докумената</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оверене</w:t>
      </w:r>
      <w:proofErr w:type="spellEnd"/>
      <w:r>
        <w:t xml:space="preserve"> </w:t>
      </w:r>
      <w:proofErr w:type="spellStart"/>
      <w:r>
        <w:t>пре</w:t>
      </w:r>
      <w:proofErr w:type="spellEnd"/>
      <w:r>
        <w:t xml:space="preserve"> 1. </w:t>
      </w:r>
      <w:proofErr w:type="spellStart"/>
      <w:r>
        <w:t>марта</w:t>
      </w:r>
      <w:proofErr w:type="spellEnd"/>
      <w:r>
        <w:t xml:space="preserve"> 2017. </w:t>
      </w:r>
      <w:proofErr w:type="spellStart"/>
      <w:r>
        <w:t>године</w:t>
      </w:r>
      <w:proofErr w:type="spellEnd"/>
      <w:r>
        <w:t xml:space="preserve"> у </w:t>
      </w:r>
      <w:proofErr w:type="spellStart"/>
      <w:r>
        <w:t>основним</w:t>
      </w:r>
      <w:proofErr w:type="spellEnd"/>
      <w:r>
        <w:t xml:space="preserve"> </w:t>
      </w:r>
      <w:proofErr w:type="spellStart"/>
      <w:r>
        <w:t>судовима</w:t>
      </w:r>
      <w:proofErr w:type="spellEnd"/>
      <w:r>
        <w:t xml:space="preserve">, </w:t>
      </w:r>
      <w:proofErr w:type="spellStart"/>
      <w:r>
        <w:t>односно</w:t>
      </w:r>
      <w:proofErr w:type="spellEnd"/>
      <w:r>
        <w:t xml:space="preserve"> </w:t>
      </w:r>
      <w:proofErr w:type="spellStart"/>
      <w:r>
        <w:t>општинским</w:t>
      </w:r>
      <w:proofErr w:type="spellEnd"/>
      <w:r>
        <w:t xml:space="preserve"> </w:t>
      </w:r>
      <w:proofErr w:type="spellStart"/>
      <w:r>
        <w:t>управама</w:t>
      </w:r>
      <w:proofErr w:type="spellEnd"/>
      <w:r>
        <w:t>.</w:t>
      </w:r>
    </w:p>
    <w:p w14:paraId="6CC3E8C9" w14:textId="36B69418" w:rsidR="002D76F7" w:rsidRDefault="002D76F7" w:rsidP="002D76F7">
      <w:pPr>
        <w:ind w:firstLine="720"/>
        <w:rPr>
          <w:color w:val="000000"/>
          <w:shd w:val="clear" w:color="auto" w:fill="FFFFFF"/>
          <w:lang w:val="sr-Cyrl-CS"/>
        </w:rPr>
      </w:pPr>
      <w:r w:rsidRPr="00EE49A2">
        <w:rPr>
          <w:rStyle w:val="Strong"/>
          <w:color w:val="000000"/>
          <w:bdr w:val="none" w:sz="0" w:space="0" w:color="auto" w:frame="1"/>
          <w:shd w:val="clear" w:color="auto" w:fill="FFFFFF"/>
          <w:lang w:val="sr-Cyrl-CS"/>
        </w:rPr>
        <w:t>Напомена: </w:t>
      </w:r>
      <w:r w:rsidRPr="00EE49A2">
        <w:rPr>
          <w:color w:val="000000"/>
          <w:lang w:val="sr-Cyrl-CS"/>
        </w:rPr>
        <w:br/>
      </w:r>
      <w:r>
        <w:rPr>
          <w:color w:val="000000"/>
          <w:shd w:val="clear" w:color="auto" w:fill="FFFFFF"/>
          <w:lang w:val="sr-Cyrl-CS"/>
        </w:rPr>
        <w:tab/>
      </w:r>
      <w:r w:rsidRPr="00EE49A2">
        <w:rPr>
          <w:color w:val="000000"/>
          <w:shd w:val="clear" w:color="auto" w:fill="FFFFFF"/>
          <w:lang w:val="sr-Cyrl-CS"/>
        </w:rPr>
        <w:t>Законом о општем управном поступку („Службени гласник РС“, број 18/16 и 95/18 - др. пропис) прописано је, између осталог, да су органи у обавези да по службеној дужности, када је то непходно за одлучивање у складу са законским роковима, бесплатно размењују, врше увид, обрађују и прибављају личне податке о чињеницима садржаним у службеним евиденцијама, осим ако странка изричито изјави да ће податке прибавити сама.</w:t>
      </w:r>
    </w:p>
    <w:p w14:paraId="38D0E667" w14:textId="77777777" w:rsidR="00607BFA" w:rsidRDefault="00607BFA" w:rsidP="002D76F7">
      <w:pPr>
        <w:ind w:firstLine="720"/>
        <w:rPr>
          <w:color w:val="000000"/>
          <w:shd w:val="clear" w:color="auto" w:fill="FFFFFF"/>
          <w:lang w:val="sr-Cyrl-CS"/>
        </w:rPr>
      </w:pPr>
    </w:p>
    <w:p w14:paraId="15BB3F86" w14:textId="77777777" w:rsidR="00607BFA" w:rsidRDefault="00607BFA" w:rsidP="002D76F7">
      <w:pPr>
        <w:ind w:firstLine="720"/>
        <w:rPr>
          <w:color w:val="000000"/>
          <w:shd w:val="clear" w:color="auto" w:fill="FFFFFF"/>
          <w:lang w:val="sr-Cyrl-CS"/>
        </w:rPr>
      </w:pPr>
    </w:p>
    <w:p w14:paraId="2429F893" w14:textId="77777777" w:rsidR="00607BFA" w:rsidRPr="00EE49A2" w:rsidRDefault="00607BFA" w:rsidP="002D76F7">
      <w:pPr>
        <w:ind w:firstLine="720"/>
        <w:rPr>
          <w:color w:val="000000"/>
          <w:shd w:val="clear" w:color="auto" w:fill="FFFFFF"/>
          <w:lang w:val="sr-Cyrl-CS"/>
        </w:rPr>
      </w:pPr>
    </w:p>
    <w:p w14:paraId="32C65CE2" w14:textId="155C3FB4" w:rsidR="002D76F7" w:rsidRPr="000E571A" w:rsidRDefault="002D76F7" w:rsidP="002D76F7">
      <w:pPr>
        <w:rPr>
          <w:color w:val="000000"/>
          <w:lang w:val="sr-Cyrl-RS" w:eastAsia="en-GB"/>
        </w:rPr>
      </w:pPr>
      <w:r>
        <w:rPr>
          <w:color w:val="000000"/>
          <w:shd w:val="clear" w:color="auto" w:fill="FFFFFF"/>
          <w:lang w:val="sr-Cyrl-CS"/>
        </w:rPr>
        <w:lastRenderedPageBreak/>
        <w:tab/>
      </w:r>
      <w:r w:rsidRPr="00EE49A2">
        <w:rPr>
          <w:color w:val="000000"/>
          <w:shd w:val="clear" w:color="auto" w:fill="FFFFFF"/>
          <w:lang w:val="sr-Cyrl-C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 Потребно је да кандидат у делу  Изјава* у обрасцу пријаве, заокружи на који начин жели да се прибаве његови подаци из службених евиденција</w:t>
      </w:r>
      <w:r>
        <w:rPr>
          <w:color w:val="000000"/>
          <w:shd w:val="clear" w:color="auto" w:fill="FFFFFF"/>
          <w:lang w:val="sr-Cyrl-RS"/>
        </w:rPr>
        <w:t>.</w:t>
      </w:r>
    </w:p>
    <w:p w14:paraId="4F01BE63" w14:textId="77777777" w:rsidR="00644AC1" w:rsidRDefault="00644AC1" w:rsidP="00EE49A2">
      <w:pPr>
        <w:ind w:firstLine="709"/>
        <w:rPr>
          <w:lang w:val="sr-Cyrl-CS"/>
        </w:rPr>
      </w:pPr>
    </w:p>
    <w:p w14:paraId="25B59C0B" w14:textId="3197A870" w:rsidR="00644AC1" w:rsidRDefault="00F46D87" w:rsidP="00EE49A2">
      <w:pPr>
        <w:ind w:firstLine="709"/>
        <w:rPr>
          <w:lang w:val="sr-Cyrl-RS"/>
        </w:rPr>
      </w:pPr>
      <w:r>
        <w:rPr>
          <w:b/>
        </w:rPr>
        <w:t>X</w:t>
      </w:r>
      <w:r>
        <w:rPr>
          <w:b/>
          <w:lang w:val="sr-Cyrl-RS"/>
        </w:rPr>
        <w:t xml:space="preserve"> Рок за подношење доказа: </w:t>
      </w:r>
      <w:r>
        <w:rPr>
          <w:lang w:val="sr-Cyrl-RS"/>
        </w:rPr>
        <w:t xml:space="preserve">Кандидати који су успешно прошли </w:t>
      </w:r>
      <w:r w:rsidR="00FA2233">
        <w:rPr>
          <w:lang w:val="sr-Cyrl-RS"/>
        </w:rPr>
        <w:t xml:space="preserve">претходне </w:t>
      </w:r>
      <w:r>
        <w:rPr>
          <w:lang w:val="sr-Cyrl-RS"/>
        </w:rPr>
        <w:t>фазе изборног поступка,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w:t>
      </w:r>
    </w:p>
    <w:p w14:paraId="0C1F9B8D" w14:textId="2225A655" w:rsidR="0084205A" w:rsidRDefault="00F46D87" w:rsidP="00644AC1">
      <w:pPr>
        <w:ind w:firstLine="709"/>
        <w:rPr>
          <w:lang w:val="sr-Cyrl-RS"/>
        </w:rPr>
      </w:pPr>
      <w:r>
        <w:rPr>
          <w:lang w:val="sr-Cyrl-RS"/>
        </w:rPr>
        <w:t>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w:t>
      </w:r>
    </w:p>
    <w:p w14:paraId="3769F788" w14:textId="31087687" w:rsidR="0084205A" w:rsidRPr="00EE49A2" w:rsidRDefault="0084205A" w:rsidP="0084205A">
      <w:pPr>
        <w:rPr>
          <w:color w:val="000000"/>
          <w:shd w:val="clear" w:color="auto" w:fill="FFFFFF"/>
          <w:lang w:val="sr-Cyrl-CS"/>
        </w:rPr>
      </w:pPr>
      <w:r>
        <w:rPr>
          <w:color w:val="000000"/>
          <w:shd w:val="clear" w:color="auto" w:fill="FFFFFF"/>
        </w:rPr>
        <w:tab/>
      </w:r>
      <w:r w:rsidRPr="00EE49A2">
        <w:rPr>
          <w:color w:val="000000"/>
          <w:shd w:val="clear" w:color="auto" w:fill="FFFFFF"/>
          <w:lang w:val="sr-Cyrl-CS"/>
        </w:rPr>
        <w:t>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 </w:t>
      </w:r>
    </w:p>
    <w:p w14:paraId="60F7EF2F" w14:textId="77777777" w:rsidR="00644AC1" w:rsidRDefault="00644AC1" w:rsidP="00EE49A2">
      <w:pPr>
        <w:ind w:firstLine="709"/>
        <w:rPr>
          <w:lang w:val="sr-Cyrl-RS"/>
        </w:rPr>
      </w:pPr>
    </w:p>
    <w:p w14:paraId="0692541A" w14:textId="3FF785D8" w:rsidR="00A22539" w:rsidRDefault="00F46D87" w:rsidP="00A22539">
      <w:pPr>
        <w:ind w:firstLine="709"/>
        <w:rPr>
          <w:color w:val="FF0000"/>
          <w:lang w:val="sr-Cyrl-CS"/>
        </w:rPr>
      </w:pPr>
      <w:r>
        <w:rPr>
          <w:b/>
        </w:rPr>
        <w:t>XI</w:t>
      </w:r>
      <w:r>
        <w:rPr>
          <w:b/>
          <w:lang w:val="sr-Cyrl-CS"/>
        </w:rPr>
        <w:t xml:space="preserve"> </w:t>
      </w:r>
      <w:r w:rsidR="0084205A">
        <w:rPr>
          <w:rStyle w:val="Strong"/>
          <w:color w:val="000000"/>
          <w:bdr w:val="none" w:sz="0" w:space="0" w:color="auto" w:frame="1"/>
          <w:shd w:val="clear" w:color="auto" w:fill="FFFFFF"/>
          <w:lang w:val="sr-Cyrl-RS"/>
        </w:rPr>
        <w:t>Врста</w:t>
      </w:r>
      <w:r>
        <w:rPr>
          <w:b/>
          <w:lang w:val="sr-Cyrl-CS"/>
        </w:rPr>
        <w:t xml:space="preserve"> радног односа:</w:t>
      </w:r>
      <w:r>
        <w:rPr>
          <w:lang w:val="sr-Cyrl-CS"/>
        </w:rPr>
        <w:t xml:space="preserve"> </w:t>
      </w:r>
      <w:r w:rsidR="00995D63">
        <w:rPr>
          <w:lang w:val="sr-Cyrl-CS"/>
        </w:rPr>
        <w:t xml:space="preserve">радни однос </w:t>
      </w:r>
      <w:r w:rsidR="00A22539" w:rsidRPr="00A22539">
        <w:rPr>
          <w:lang w:val="sr-Cyrl-CS"/>
        </w:rPr>
        <w:t>на неодређено време.</w:t>
      </w:r>
    </w:p>
    <w:p w14:paraId="168FF6BF" w14:textId="2F5C64C3" w:rsidR="00693559" w:rsidRPr="000C131A" w:rsidRDefault="00F46D87" w:rsidP="00A22539">
      <w:pPr>
        <w:ind w:firstLine="709"/>
        <w:rPr>
          <w:rFonts w:ascii="Roboto" w:hAnsi="Roboto"/>
          <w:color w:val="000000"/>
          <w:shd w:val="clear" w:color="auto" w:fill="FFFFFF"/>
          <w:lang w:val="sr-Latn-RS"/>
        </w:rPr>
      </w:pPr>
      <w:r w:rsidRPr="003B703D">
        <w:rPr>
          <w:color w:val="000000"/>
          <w:shd w:val="clear" w:color="auto" w:fill="FFFFFF"/>
          <w:lang w:val="sr-Cyrl-CS"/>
        </w:rPr>
        <w:t xml:space="preserve">Кандидати који први пут заснивају радни однос у државном органу, подлежу пробном раду од шест месеци. Кандидати без положеног државног стручног испита за рад у државним органима примају се на рад под условом да тај испит положе до окончања пробног рада. </w:t>
      </w:r>
    </w:p>
    <w:p w14:paraId="744050F5" w14:textId="07363DA7" w:rsidR="00F46D87" w:rsidRDefault="00F46D87" w:rsidP="00EE49A2">
      <w:pPr>
        <w:ind w:firstLine="709"/>
        <w:rPr>
          <w:color w:val="000000"/>
          <w:shd w:val="clear" w:color="auto" w:fill="FFFFFF"/>
          <w:lang w:val="sr-Cyrl-CS"/>
        </w:rPr>
      </w:pPr>
      <w:r w:rsidRPr="003B703D">
        <w:rPr>
          <w:color w:val="000000"/>
          <w:shd w:val="clear" w:color="auto" w:fill="FFFFFF"/>
          <w:lang w:val="sr-Cyrl-RS"/>
        </w:rPr>
        <w:t xml:space="preserve">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w:t>
      </w:r>
      <w:r w:rsidRPr="003B703D">
        <w:rPr>
          <w:color w:val="000000"/>
          <w:shd w:val="clear" w:color="auto" w:fill="FFFFFF"/>
          <w:lang w:val="sr-Cyrl-CS"/>
        </w:rPr>
        <w:t xml:space="preserve">Кандидати са положеним државним стручним испитом немају предност у изборном поступку у односу на кандидате без положеног државног стручног испита. </w:t>
      </w:r>
    </w:p>
    <w:p w14:paraId="0BD9D600" w14:textId="77777777" w:rsidR="00693559" w:rsidRDefault="00693559" w:rsidP="00607BFA">
      <w:pPr>
        <w:rPr>
          <w:rFonts w:ascii="Roboto" w:hAnsi="Roboto"/>
          <w:color w:val="000000"/>
          <w:shd w:val="clear" w:color="auto" w:fill="FFFFFF"/>
          <w:lang w:val="sr-Cyrl-RS"/>
        </w:rPr>
      </w:pPr>
    </w:p>
    <w:p w14:paraId="626EC183" w14:textId="5BA756EE" w:rsidR="00F46D87" w:rsidRDefault="00F46D87" w:rsidP="00EE49A2">
      <w:pPr>
        <w:ind w:firstLine="851"/>
        <w:rPr>
          <w:b/>
          <w:lang w:val="sr-Cyrl-CS"/>
        </w:rPr>
      </w:pPr>
      <w:r>
        <w:rPr>
          <w:b/>
        </w:rPr>
        <w:t>X</w:t>
      </w:r>
      <w:r w:rsidR="00693559">
        <w:rPr>
          <w:b/>
        </w:rPr>
        <w:t>II</w:t>
      </w:r>
      <w:r>
        <w:rPr>
          <w:b/>
          <w:lang w:val="sr-Cyrl-CS"/>
        </w:rPr>
        <w:t xml:space="preserve"> Датум и место провере компетенција учесника конкурса у изборном поступку</w:t>
      </w:r>
      <w:r w:rsidR="005D5C88">
        <w:rPr>
          <w:b/>
          <w:lang w:val="sr-Cyrl-CS"/>
        </w:rPr>
        <w:t>:</w:t>
      </w:r>
    </w:p>
    <w:p w14:paraId="4E0297D4" w14:textId="73B20412" w:rsidR="00F46D87" w:rsidRDefault="00F46D87" w:rsidP="00EE49A2">
      <w:pPr>
        <w:ind w:firstLine="851"/>
        <w:rPr>
          <w:lang w:val="sr-Cyrl-CS"/>
        </w:rPr>
      </w:pPr>
      <w:r>
        <w:rPr>
          <w:lang w:val="sr-Cyrl-CS"/>
        </w:rPr>
        <w:t>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почев од</w:t>
      </w:r>
      <w:r w:rsidR="002A4A51">
        <w:rPr>
          <w:lang w:val="sr-Cyrl-RS"/>
        </w:rPr>
        <w:t xml:space="preserve"> </w:t>
      </w:r>
      <w:r w:rsidR="00607BFA">
        <w:rPr>
          <w:lang w:val="sr-Cyrl-RS"/>
        </w:rPr>
        <w:t xml:space="preserve">25. </w:t>
      </w:r>
      <w:r w:rsidR="00FF2417">
        <w:rPr>
          <w:lang w:val="sr-Cyrl-RS"/>
        </w:rPr>
        <w:t>јануара</w:t>
      </w:r>
      <w:r w:rsidR="007650EE" w:rsidRPr="008F353D">
        <w:rPr>
          <w:lang w:val="sr-Cyrl-RS"/>
        </w:rPr>
        <w:t xml:space="preserve"> </w:t>
      </w:r>
      <w:r w:rsidR="003B703D" w:rsidRPr="008F353D">
        <w:rPr>
          <w:lang w:val="sr-Cyrl-RS"/>
        </w:rPr>
        <w:t xml:space="preserve">  </w:t>
      </w:r>
      <w:r w:rsidR="005B420F" w:rsidRPr="008F353D">
        <w:rPr>
          <w:lang w:val="sr-Cyrl-RS"/>
        </w:rPr>
        <w:t>202</w:t>
      </w:r>
      <w:r w:rsidR="00FF2417">
        <w:rPr>
          <w:lang w:val="sr-Cyrl-RS"/>
        </w:rPr>
        <w:t>6</w:t>
      </w:r>
      <w:r w:rsidRPr="008F353D">
        <w:rPr>
          <w:lang w:val="sr-Cyrl-CS"/>
        </w:rPr>
        <w:t>.</w:t>
      </w:r>
      <w:r w:rsidRPr="005B22F9">
        <w:rPr>
          <w:lang w:val="sr-Cyrl-CS"/>
        </w:rPr>
        <w:t xml:space="preserve"> године,</w:t>
      </w:r>
      <w:r>
        <w:rPr>
          <w:lang w:val="sr-Cyrl-CS"/>
        </w:rPr>
        <w:t xml:space="preserve"> о чему ће </w:t>
      </w:r>
      <w:r w:rsidR="00E57E8D">
        <w:rPr>
          <w:lang w:val="sr-Cyrl-CS"/>
        </w:rPr>
        <w:t>кандидати</w:t>
      </w:r>
      <w:r>
        <w:rPr>
          <w:lang w:val="sr-Cyrl-CS"/>
        </w:rPr>
        <w:t xml:space="preserve"> бити обавештени на начин који су навели у својим пријавама.</w:t>
      </w:r>
    </w:p>
    <w:p w14:paraId="548786AB" w14:textId="45FDD696" w:rsidR="00F46D87" w:rsidRDefault="00F46D87" w:rsidP="00EE49A2">
      <w:pPr>
        <w:ind w:firstLine="851"/>
        <w:rPr>
          <w:lang w:val="sr-Cyrl-CS"/>
        </w:rPr>
      </w:pPr>
      <w:r>
        <w:rPr>
          <w:lang w:val="sr-Cyrl-CS"/>
        </w:rPr>
        <w:t>Провера општих функционалних компетенција, посебних функционалних компетенција и понашајних компетенција ће се обавити у Служб</w:t>
      </w:r>
      <w:r w:rsidR="00E57E8D">
        <w:rPr>
          <w:lang w:val="sr-Cyrl-CS"/>
        </w:rPr>
        <w:t>и</w:t>
      </w:r>
      <w:r>
        <w:rPr>
          <w:lang w:val="sr-Cyrl-CS"/>
        </w:rPr>
        <w:t xml:space="preserve"> за управљање кадровима, у Палати Србија, Нови Београд, Булевар Михајла Пупина бр. 2 (источно крило). Интервју са Конкурсном комисијом ће се обави</w:t>
      </w:r>
      <w:r w:rsidR="002729B6">
        <w:rPr>
          <w:lang w:val="sr-Cyrl-CS"/>
        </w:rPr>
        <w:t>ти у просторијама Министарства заштите животне средине,</w:t>
      </w:r>
      <w:r w:rsidR="002729B6" w:rsidRPr="002729B6">
        <w:rPr>
          <w:lang w:val="sr-Cyrl-CS"/>
        </w:rPr>
        <w:t xml:space="preserve"> </w:t>
      </w:r>
      <w:r w:rsidR="00381963">
        <w:rPr>
          <w:lang w:val="sr-Cyrl-CS"/>
        </w:rPr>
        <w:t>СИВ 3</w:t>
      </w:r>
      <w:r w:rsidR="002729B6" w:rsidRPr="002729B6">
        <w:rPr>
          <w:lang w:val="sr-Cyrl-CS"/>
        </w:rPr>
        <w:t xml:space="preserve">, Нови Београд, </w:t>
      </w:r>
      <w:r w:rsidR="00381963">
        <w:rPr>
          <w:lang w:val="sr-Cyrl-CS"/>
        </w:rPr>
        <w:t xml:space="preserve">Омладинских бригада </w:t>
      </w:r>
      <w:r w:rsidR="002729B6" w:rsidRPr="002729B6">
        <w:rPr>
          <w:lang w:val="sr-Cyrl-CS"/>
        </w:rPr>
        <w:t xml:space="preserve"> бр. </w:t>
      </w:r>
      <w:r w:rsidR="00381963">
        <w:rPr>
          <w:lang w:val="sr-Cyrl-CS"/>
        </w:rPr>
        <w:t>1</w:t>
      </w:r>
      <w:r>
        <w:rPr>
          <w:lang w:val="sr-Cyrl-CS"/>
        </w:rPr>
        <w:t>.</w:t>
      </w:r>
    </w:p>
    <w:p w14:paraId="666D49C0" w14:textId="46648827" w:rsidR="00F46D87" w:rsidRDefault="00F46D87" w:rsidP="00FE51DA">
      <w:pPr>
        <w:ind w:firstLine="851"/>
        <w:rPr>
          <w:lang w:val="sr-Cyrl-CS"/>
        </w:rPr>
      </w:pPr>
      <w:r>
        <w:rPr>
          <w:lang w:val="sr-Cyrl-CS"/>
        </w:rPr>
        <w:t xml:space="preserve"> 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(бројеве телефона или е-</w:t>
      </w:r>
      <w:r>
        <w:t xml:space="preserve">mail </w:t>
      </w:r>
      <w:r>
        <w:rPr>
          <w:lang w:val="sr-Cyrl-RS"/>
        </w:rPr>
        <w:t>адресе), које наведу у својим обрасцима пријаве.</w:t>
      </w:r>
      <w:r>
        <w:rPr>
          <w:lang w:val="sr-Cyrl-CS"/>
        </w:rPr>
        <w:t xml:space="preserve"> </w:t>
      </w:r>
    </w:p>
    <w:p w14:paraId="016A1693" w14:textId="77777777" w:rsidR="00607BFA" w:rsidRDefault="00607BFA" w:rsidP="00FE51DA">
      <w:pPr>
        <w:ind w:firstLine="851"/>
        <w:rPr>
          <w:lang w:val="sr-Cyrl-CS"/>
        </w:rPr>
      </w:pPr>
    </w:p>
    <w:p w14:paraId="75CF0E78" w14:textId="77777777" w:rsidR="00607BFA" w:rsidRDefault="00607BFA" w:rsidP="00FE51DA">
      <w:pPr>
        <w:ind w:firstLine="851"/>
        <w:rPr>
          <w:lang w:val="sr-Cyrl-CS"/>
        </w:rPr>
      </w:pPr>
    </w:p>
    <w:p w14:paraId="5E5FC7CD" w14:textId="77777777" w:rsidR="00607BFA" w:rsidRDefault="00607BFA" w:rsidP="00FE51DA">
      <w:pPr>
        <w:ind w:firstLine="851"/>
        <w:rPr>
          <w:lang w:val="sr-Cyrl-CS"/>
        </w:rPr>
      </w:pPr>
    </w:p>
    <w:p w14:paraId="3D744CAB" w14:textId="77777777" w:rsidR="00607BFA" w:rsidRDefault="00607BFA" w:rsidP="00FE51DA">
      <w:pPr>
        <w:ind w:firstLine="851"/>
        <w:rPr>
          <w:lang w:val="sr-Cyrl-CS"/>
        </w:rPr>
      </w:pPr>
    </w:p>
    <w:p w14:paraId="3C86DC10" w14:textId="77777777" w:rsidR="00B957D1" w:rsidRPr="00FE51DA" w:rsidRDefault="00B957D1" w:rsidP="00FE51DA">
      <w:pPr>
        <w:ind w:firstLine="851"/>
        <w:rPr>
          <w:lang w:val="sr-Cyrl-CS"/>
        </w:rPr>
      </w:pPr>
    </w:p>
    <w:p w14:paraId="09B3390C" w14:textId="1CD4230B" w:rsidR="00F46D87" w:rsidRDefault="005D5C88" w:rsidP="00F46D87">
      <w:pPr>
        <w:rPr>
          <w:lang w:val="sr-Cyrl-CS"/>
        </w:rPr>
      </w:pPr>
      <w:r>
        <w:rPr>
          <w:b/>
          <w:lang w:val="sr-Cyrl-CS"/>
        </w:rPr>
        <w:tab/>
      </w:r>
      <w:r w:rsidR="00F46D87">
        <w:rPr>
          <w:b/>
          <w:lang w:val="sr-Cyrl-CS"/>
        </w:rPr>
        <w:t>Напомене:</w:t>
      </w:r>
    </w:p>
    <w:p w14:paraId="0E3FAE96" w14:textId="04C2486E" w:rsidR="00F46D87" w:rsidRDefault="005D5C88" w:rsidP="00F46D87">
      <w:pPr>
        <w:rPr>
          <w:lang w:val="sr-Cyrl-CS"/>
        </w:rPr>
      </w:pPr>
      <w:r>
        <w:rPr>
          <w:lang w:val="sr-Cyrl-CS"/>
        </w:rPr>
        <w:tab/>
      </w:r>
      <w:r w:rsidR="00F46D87">
        <w:rPr>
          <w:lang w:val="sr-Cyrl-CS"/>
        </w:rPr>
        <w:t>Неблаговремене, недопуштене, неразумљиве или непотпуне пријаве биће одбачене. Јавни конкурс спроводи Кон</w:t>
      </w:r>
      <w:r w:rsidR="00740AC2">
        <w:rPr>
          <w:lang w:val="sr-Cyrl-CS"/>
        </w:rPr>
        <w:t>курсна комисија коју је именовала</w:t>
      </w:r>
      <w:r w:rsidR="00F46D87">
        <w:rPr>
          <w:lang w:val="sr-Cyrl-CS"/>
        </w:rPr>
        <w:t xml:space="preserve"> министар</w:t>
      </w:r>
      <w:r w:rsidR="00740AC2">
        <w:rPr>
          <w:lang w:val="sr-Cyrl-CS"/>
        </w:rPr>
        <w:t>ка</w:t>
      </w:r>
      <w:r w:rsidR="00F46D87">
        <w:rPr>
          <w:lang w:val="sr-Cyrl-CS"/>
        </w:rPr>
        <w:t xml:space="preserve"> </w:t>
      </w:r>
      <w:r w:rsidR="00740AC2">
        <w:rPr>
          <w:lang w:val="sr-Cyrl-CS"/>
        </w:rPr>
        <w:t>заштите животне средине</w:t>
      </w:r>
      <w:r w:rsidR="00F46D87">
        <w:rPr>
          <w:lang w:val="sr-Cyrl-CS"/>
        </w:rPr>
        <w:t>.</w:t>
      </w:r>
    </w:p>
    <w:p w14:paraId="37339AB6" w14:textId="19C8143D" w:rsidR="00F46D87" w:rsidRDefault="005D5C88" w:rsidP="00F46D87">
      <w:pPr>
        <w:rPr>
          <w:lang w:val="sr-Cyrl-CS"/>
        </w:rPr>
      </w:pPr>
      <w:r>
        <w:rPr>
          <w:lang w:val="sr-Cyrl-CS"/>
        </w:rPr>
        <w:tab/>
      </w:r>
      <w:r w:rsidR="00F46D87">
        <w:rPr>
          <w:lang w:val="sr-Cyrl-CS"/>
        </w:rPr>
        <w:t xml:space="preserve">Овај конкурс објављује се на </w:t>
      </w:r>
      <w:r w:rsidR="0084205A">
        <w:rPr>
          <w:color w:val="000000"/>
          <w:shd w:val="clear" w:color="auto" w:fill="FFFFFF"/>
          <w:lang w:val="sr-Cyrl-RS"/>
        </w:rPr>
        <w:t xml:space="preserve">интернет презентацији </w:t>
      </w:r>
      <w:r w:rsidR="00F46D87">
        <w:rPr>
          <w:lang w:val="sr-Cyrl-CS"/>
        </w:rPr>
        <w:t xml:space="preserve">Министарства </w:t>
      </w:r>
      <w:r w:rsidR="002729B6">
        <w:rPr>
          <w:lang w:val="sr-Cyrl-CS"/>
        </w:rPr>
        <w:t xml:space="preserve">заштите животне средине </w:t>
      </w:r>
      <w:r w:rsidR="0084205A">
        <w:rPr>
          <w:lang w:val="sr-Cyrl-CS"/>
        </w:rPr>
        <w:t>(</w:t>
      </w:r>
      <w:hyperlink r:id="rId8" w:history="1">
        <w:r w:rsidR="0084205A" w:rsidRPr="002546FB">
          <w:rPr>
            <w:rStyle w:val="Hyperlink"/>
          </w:rPr>
          <w:t>www.ekologija.gov.rs</w:t>
        </w:r>
      </w:hyperlink>
      <w:r w:rsidR="0084205A">
        <w:rPr>
          <w:lang w:val="sr-Cyrl-CS"/>
        </w:rPr>
        <w:t>)</w:t>
      </w:r>
      <w:r w:rsidR="00F46D87">
        <w:rPr>
          <w:lang w:val="sr-Cyrl-CS"/>
        </w:rPr>
        <w:t xml:space="preserve"> </w:t>
      </w:r>
      <w:r w:rsidR="00F46D87">
        <w:rPr>
          <w:lang w:val="sr-Cyrl-RS"/>
        </w:rPr>
        <w:t xml:space="preserve">и </w:t>
      </w:r>
      <w:r w:rsidR="00F46D87">
        <w:rPr>
          <w:lang w:val="sr-Cyrl-CS"/>
        </w:rPr>
        <w:t>на огласној табли</w:t>
      </w:r>
      <w:r w:rsidR="0084205A" w:rsidRPr="0084205A">
        <w:rPr>
          <w:lang w:val="sr-Cyrl-CS"/>
        </w:rPr>
        <w:t xml:space="preserve"> </w:t>
      </w:r>
      <w:r w:rsidR="0084205A">
        <w:rPr>
          <w:lang w:val="sr-Cyrl-CS"/>
        </w:rPr>
        <w:t>Министарства заштите животне средине</w:t>
      </w:r>
      <w:r w:rsidR="00F46D87">
        <w:rPr>
          <w:lang w:val="sr-Cyrl-RS"/>
        </w:rPr>
        <w:t xml:space="preserve">, на </w:t>
      </w:r>
      <w:r w:rsidR="0084205A">
        <w:rPr>
          <w:color w:val="000000"/>
          <w:shd w:val="clear" w:color="auto" w:fill="FFFFFF"/>
          <w:lang w:val="sr-Cyrl-RS"/>
        </w:rPr>
        <w:t xml:space="preserve">интернет презентацији </w:t>
      </w:r>
      <w:r w:rsidR="00F46D87">
        <w:rPr>
          <w:lang w:val="sr-Cyrl-CS"/>
        </w:rPr>
        <w:t xml:space="preserve">Службе за управљање кадровима: </w:t>
      </w:r>
      <w:r w:rsidR="0084205A">
        <w:rPr>
          <w:lang w:val="sr-Cyrl-CS"/>
        </w:rPr>
        <w:t>(</w:t>
      </w:r>
      <w:hyperlink r:id="rId9" w:history="1">
        <w:r w:rsidR="00F46D87" w:rsidRPr="0084205A">
          <w:rPr>
            <w:rStyle w:val="Hyperlink"/>
          </w:rPr>
          <w:t>www.suk.gov.rs</w:t>
        </w:r>
      </w:hyperlink>
      <w:r w:rsidR="0084205A">
        <w:rPr>
          <w:lang w:val="sr-Cyrl-CS"/>
        </w:rPr>
        <w:t>)</w:t>
      </w:r>
      <w:r w:rsidR="00F46D87">
        <w:rPr>
          <w:lang w:val="sr-Cyrl-CS"/>
        </w:rPr>
        <w:t xml:space="preserve">, на порталу </w:t>
      </w:r>
      <w:r w:rsidR="00F46D87">
        <w:t>e</w:t>
      </w:r>
      <w:r w:rsidR="00F46D87">
        <w:rPr>
          <w:lang w:val="sr-Cyrl-CS"/>
        </w:rPr>
        <w:t xml:space="preserve">-управе, </w:t>
      </w:r>
      <w:r w:rsidR="0084205A">
        <w:rPr>
          <w:lang w:val="sr-Cyrl-CS"/>
        </w:rPr>
        <w:t xml:space="preserve">на </w:t>
      </w:r>
      <w:r w:rsidR="0084205A">
        <w:rPr>
          <w:color w:val="000000"/>
          <w:shd w:val="clear" w:color="auto" w:fill="FFFFFF"/>
          <w:lang w:val="sr-Cyrl-RS"/>
        </w:rPr>
        <w:t xml:space="preserve">интернет презентацији, огласној табли </w:t>
      </w:r>
      <w:r w:rsidR="00F46D87">
        <w:rPr>
          <w:lang w:val="sr-Cyrl-RS"/>
        </w:rPr>
        <w:t>и периодичном издању огласа Националне службе за запошљавање</w:t>
      </w:r>
      <w:r w:rsidR="00F46D87">
        <w:rPr>
          <w:lang w:val="sr-Cyrl-CS"/>
        </w:rPr>
        <w:t>.</w:t>
      </w:r>
    </w:p>
    <w:p w14:paraId="51C31241" w14:textId="77777777" w:rsidR="00F46D87" w:rsidRDefault="00F46D87" w:rsidP="00F46D87">
      <w:pPr>
        <w:rPr>
          <w:lang w:val="sr-Cyrl-CS"/>
        </w:rPr>
      </w:pPr>
      <w:r>
        <w:rPr>
          <w:lang w:val="sr-Cyrl-CS"/>
        </w:rPr>
        <w:tab/>
        <w:t xml:space="preserve">Сви изрази, појмови, именице, придеви и глаголи у овом огласу који су употребљени у мушком роду, односе се без дискриминације и на особе женског пола. </w:t>
      </w:r>
    </w:p>
    <w:p w14:paraId="43A03529" w14:textId="77777777" w:rsidR="00464B4C" w:rsidRDefault="00464B4C"/>
    <w:sectPr w:rsidR="00464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7DDE" w14:textId="77777777" w:rsidR="00753750" w:rsidRDefault="00753750" w:rsidP="00D67782">
      <w:r>
        <w:separator/>
      </w:r>
    </w:p>
  </w:endnote>
  <w:endnote w:type="continuationSeparator" w:id="0">
    <w:p w14:paraId="603621E9" w14:textId="77777777" w:rsidR="00753750" w:rsidRDefault="00753750" w:rsidP="00D6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1396" w14:textId="77777777" w:rsidR="00753750" w:rsidRDefault="00753750" w:rsidP="00D67782">
      <w:r>
        <w:separator/>
      </w:r>
    </w:p>
  </w:footnote>
  <w:footnote w:type="continuationSeparator" w:id="0">
    <w:p w14:paraId="76FD4835" w14:textId="77777777" w:rsidR="00753750" w:rsidRDefault="00753750" w:rsidP="00D6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63532F15"/>
    <w:multiLevelType w:val="hybridMultilevel"/>
    <w:tmpl w:val="EF9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010963">
    <w:abstractNumId w:val="0"/>
  </w:num>
  <w:num w:numId="2" w16cid:durableId="18642448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87"/>
    <w:rsid w:val="00001B1D"/>
    <w:rsid w:val="000114EC"/>
    <w:rsid w:val="000135FB"/>
    <w:rsid w:val="000152AE"/>
    <w:rsid w:val="000168E3"/>
    <w:rsid w:val="000343F4"/>
    <w:rsid w:val="00034882"/>
    <w:rsid w:val="000364DC"/>
    <w:rsid w:val="00037241"/>
    <w:rsid w:val="00047374"/>
    <w:rsid w:val="0005181D"/>
    <w:rsid w:val="000524BE"/>
    <w:rsid w:val="00057ECA"/>
    <w:rsid w:val="000603C1"/>
    <w:rsid w:val="00060DC7"/>
    <w:rsid w:val="000610D8"/>
    <w:rsid w:val="000662BD"/>
    <w:rsid w:val="00067D5C"/>
    <w:rsid w:val="00072548"/>
    <w:rsid w:val="00076319"/>
    <w:rsid w:val="000811AB"/>
    <w:rsid w:val="000832C9"/>
    <w:rsid w:val="00085F22"/>
    <w:rsid w:val="0008655B"/>
    <w:rsid w:val="000866AD"/>
    <w:rsid w:val="0008736D"/>
    <w:rsid w:val="0009115A"/>
    <w:rsid w:val="000915B4"/>
    <w:rsid w:val="0009354E"/>
    <w:rsid w:val="000A1920"/>
    <w:rsid w:val="000A2FA2"/>
    <w:rsid w:val="000A6E28"/>
    <w:rsid w:val="000B057F"/>
    <w:rsid w:val="000B0B0A"/>
    <w:rsid w:val="000B255F"/>
    <w:rsid w:val="000B30D5"/>
    <w:rsid w:val="000B3D4E"/>
    <w:rsid w:val="000B5AA5"/>
    <w:rsid w:val="000B77A2"/>
    <w:rsid w:val="000C131A"/>
    <w:rsid w:val="000C1998"/>
    <w:rsid w:val="000D1A91"/>
    <w:rsid w:val="000D2F47"/>
    <w:rsid w:val="000D4070"/>
    <w:rsid w:val="000D59C4"/>
    <w:rsid w:val="000E3C95"/>
    <w:rsid w:val="000E3FCF"/>
    <w:rsid w:val="000E510B"/>
    <w:rsid w:val="000E66EB"/>
    <w:rsid w:val="000F1687"/>
    <w:rsid w:val="001076F0"/>
    <w:rsid w:val="00110881"/>
    <w:rsid w:val="00110CE3"/>
    <w:rsid w:val="00111CCE"/>
    <w:rsid w:val="00112D5B"/>
    <w:rsid w:val="00115C3B"/>
    <w:rsid w:val="00116222"/>
    <w:rsid w:val="00116C42"/>
    <w:rsid w:val="001175EA"/>
    <w:rsid w:val="0012245F"/>
    <w:rsid w:val="00125473"/>
    <w:rsid w:val="0013517A"/>
    <w:rsid w:val="001416CA"/>
    <w:rsid w:val="00144DFC"/>
    <w:rsid w:val="00144E6C"/>
    <w:rsid w:val="00145DC1"/>
    <w:rsid w:val="001560E8"/>
    <w:rsid w:val="00170FC7"/>
    <w:rsid w:val="00175CF5"/>
    <w:rsid w:val="0017627C"/>
    <w:rsid w:val="0018358A"/>
    <w:rsid w:val="001879A6"/>
    <w:rsid w:val="001946C7"/>
    <w:rsid w:val="001A2626"/>
    <w:rsid w:val="001A2B89"/>
    <w:rsid w:val="001A5D3D"/>
    <w:rsid w:val="001B1927"/>
    <w:rsid w:val="001B2279"/>
    <w:rsid w:val="001B59CA"/>
    <w:rsid w:val="001C4018"/>
    <w:rsid w:val="001C43B4"/>
    <w:rsid w:val="001C5B15"/>
    <w:rsid w:val="001C5C6C"/>
    <w:rsid w:val="001D0574"/>
    <w:rsid w:val="001D2F4A"/>
    <w:rsid w:val="001D6E63"/>
    <w:rsid w:val="001D6ED4"/>
    <w:rsid w:val="001D7D7B"/>
    <w:rsid w:val="001E3452"/>
    <w:rsid w:val="001F7B8A"/>
    <w:rsid w:val="00201984"/>
    <w:rsid w:val="002037EB"/>
    <w:rsid w:val="0020564E"/>
    <w:rsid w:val="00205D0B"/>
    <w:rsid w:val="00207C77"/>
    <w:rsid w:val="002145A6"/>
    <w:rsid w:val="002240DF"/>
    <w:rsid w:val="0022554C"/>
    <w:rsid w:val="00227276"/>
    <w:rsid w:val="00230C26"/>
    <w:rsid w:val="0023206E"/>
    <w:rsid w:val="0023260F"/>
    <w:rsid w:val="00233F89"/>
    <w:rsid w:val="0023528E"/>
    <w:rsid w:val="00240F0D"/>
    <w:rsid w:val="00241AC6"/>
    <w:rsid w:val="0024677C"/>
    <w:rsid w:val="00247D83"/>
    <w:rsid w:val="00250A1C"/>
    <w:rsid w:val="00257C6E"/>
    <w:rsid w:val="00261854"/>
    <w:rsid w:val="00272887"/>
    <w:rsid w:val="002729B6"/>
    <w:rsid w:val="00284067"/>
    <w:rsid w:val="0028538B"/>
    <w:rsid w:val="00285902"/>
    <w:rsid w:val="0029026C"/>
    <w:rsid w:val="00290BAA"/>
    <w:rsid w:val="0029299A"/>
    <w:rsid w:val="002A0377"/>
    <w:rsid w:val="002A1948"/>
    <w:rsid w:val="002A4A51"/>
    <w:rsid w:val="002A6ABD"/>
    <w:rsid w:val="002A71AA"/>
    <w:rsid w:val="002B5544"/>
    <w:rsid w:val="002C4C65"/>
    <w:rsid w:val="002C4F3B"/>
    <w:rsid w:val="002C7DB4"/>
    <w:rsid w:val="002D02B2"/>
    <w:rsid w:val="002D3962"/>
    <w:rsid w:val="002D76F7"/>
    <w:rsid w:val="002E38D6"/>
    <w:rsid w:val="002E3DAF"/>
    <w:rsid w:val="002E5356"/>
    <w:rsid w:val="002F2A16"/>
    <w:rsid w:val="002F7296"/>
    <w:rsid w:val="00300E2C"/>
    <w:rsid w:val="00301803"/>
    <w:rsid w:val="00314BFC"/>
    <w:rsid w:val="003301C2"/>
    <w:rsid w:val="00330B34"/>
    <w:rsid w:val="0033652E"/>
    <w:rsid w:val="003421A5"/>
    <w:rsid w:val="00347850"/>
    <w:rsid w:val="00351A40"/>
    <w:rsid w:val="00354839"/>
    <w:rsid w:val="00356DC8"/>
    <w:rsid w:val="00360200"/>
    <w:rsid w:val="00366ABF"/>
    <w:rsid w:val="00374502"/>
    <w:rsid w:val="00375DD8"/>
    <w:rsid w:val="00375DFE"/>
    <w:rsid w:val="00381963"/>
    <w:rsid w:val="00381AE2"/>
    <w:rsid w:val="00382FE9"/>
    <w:rsid w:val="00391E44"/>
    <w:rsid w:val="00394A17"/>
    <w:rsid w:val="003A035C"/>
    <w:rsid w:val="003A124E"/>
    <w:rsid w:val="003A1357"/>
    <w:rsid w:val="003A2278"/>
    <w:rsid w:val="003A550A"/>
    <w:rsid w:val="003A6539"/>
    <w:rsid w:val="003B3B5B"/>
    <w:rsid w:val="003B703D"/>
    <w:rsid w:val="003C332D"/>
    <w:rsid w:val="003C3A1B"/>
    <w:rsid w:val="003C3BD2"/>
    <w:rsid w:val="003C658A"/>
    <w:rsid w:val="003C6B52"/>
    <w:rsid w:val="003C789C"/>
    <w:rsid w:val="003C7F64"/>
    <w:rsid w:val="003D1476"/>
    <w:rsid w:val="003D1D93"/>
    <w:rsid w:val="003D25C1"/>
    <w:rsid w:val="003D3488"/>
    <w:rsid w:val="003D73ED"/>
    <w:rsid w:val="003E0918"/>
    <w:rsid w:val="003E68D9"/>
    <w:rsid w:val="003F1E74"/>
    <w:rsid w:val="003F3EC1"/>
    <w:rsid w:val="004026B5"/>
    <w:rsid w:val="00402B56"/>
    <w:rsid w:val="00402C79"/>
    <w:rsid w:val="004036EB"/>
    <w:rsid w:val="00406C77"/>
    <w:rsid w:val="00412CA7"/>
    <w:rsid w:val="00413C52"/>
    <w:rsid w:val="00415381"/>
    <w:rsid w:val="00415B06"/>
    <w:rsid w:val="00416FAE"/>
    <w:rsid w:val="00417739"/>
    <w:rsid w:val="00421168"/>
    <w:rsid w:val="0042243D"/>
    <w:rsid w:val="004233D2"/>
    <w:rsid w:val="00423563"/>
    <w:rsid w:val="00424B8A"/>
    <w:rsid w:val="00443CC1"/>
    <w:rsid w:val="00451EC9"/>
    <w:rsid w:val="00462130"/>
    <w:rsid w:val="00464B4C"/>
    <w:rsid w:val="00465765"/>
    <w:rsid w:val="0047731A"/>
    <w:rsid w:val="00480328"/>
    <w:rsid w:val="0048336A"/>
    <w:rsid w:val="004842AA"/>
    <w:rsid w:val="00491B0E"/>
    <w:rsid w:val="004956E4"/>
    <w:rsid w:val="00496857"/>
    <w:rsid w:val="00497D48"/>
    <w:rsid w:val="004A39CC"/>
    <w:rsid w:val="004A5E49"/>
    <w:rsid w:val="004B13AC"/>
    <w:rsid w:val="004B4B6C"/>
    <w:rsid w:val="004B73B3"/>
    <w:rsid w:val="004B7F01"/>
    <w:rsid w:val="004C251E"/>
    <w:rsid w:val="004C2F41"/>
    <w:rsid w:val="004C4E95"/>
    <w:rsid w:val="004D64FA"/>
    <w:rsid w:val="004D6979"/>
    <w:rsid w:val="004E32DF"/>
    <w:rsid w:val="004E495B"/>
    <w:rsid w:val="004E598E"/>
    <w:rsid w:val="004E6F1B"/>
    <w:rsid w:val="004F525F"/>
    <w:rsid w:val="004F6935"/>
    <w:rsid w:val="00501DBD"/>
    <w:rsid w:val="005026C3"/>
    <w:rsid w:val="00506B05"/>
    <w:rsid w:val="005112B9"/>
    <w:rsid w:val="00513EF8"/>
    <w:rsid w:val="005157EF"/>
    <w:rsid w:val="00517D6F"/>
    <w:rsid w:val="005216E2"/>
    <w:rsid w:val="005238B6"/>
    <w:rsid w:val="0053216B"/>
    <w:rsid w:val="005361A4"/>
    <w:rsid w:val="00537B6E"/>
    <w:rsid w:val="00542794"/>
    <w:rsid w:val="005432A5"/>
    <w:rsid w:val="005521CD"/>
    <w:rsid w:val="00552DA3"/>
    <w:rsid w:val="0055303D"/>
    <w:rsid w:val="00555E99"/>
    <w:rsid w:val="00561918"/>
    <w:rsid w:val="005644B2"/>
    <w:rsid w:val="0056749D"/>
    <w:rsid w:val="0057620D"/>
    <w:rsid w:val="0058495E"/>
    <w:rsid w:val="0059031F"/>
    <w:rsid w:val="00592663"/>
    <w:rsid w:val="005962DB"/>
    <w:rsid w:val="00596C96"/>
    <w:rsid w:val="005A1DF3"/>
    <w:rsid w:val="005A68A4"/>
    <w:rsid w:val="005A7E93"/>
    <w:rsid w:val="005B0198"/>
    <w:rsid w:val="005B1336"/>
    <w:rsid w:val="005B22F9"/>
    <w:rsid w:val="005B420F"/>
    <w:rsid w:val="005B6188"/>
    <w:rsid w:val="005B6716"/>
    <w:rsid w:val="005B68CA"/>
    <w:rsid w:val="005C1DB3"/>
    <w:rsid w:val="005C27AB"/>
    <w:rsid w:val="005C2883"/>
    <w:rsid w:val="005C4016"/>
    <w:rsid w:val="005C5DC8"/>
    <w:rsid w:val="005C6557"/>
    <w:rsid w:val="005D5C88"/>
    <w:rsid w:val="005D63EF"/>
    <w:rsid w:val="005E3265"/>
    <w:rsid w:val="005F1748"/>
    <w:rsid w:val="006015C2"/>
    <w:rsid w:val="00602211"/>
    <w:rsid w:val="006030C8"/>
    <w:rsid w:val="00605915"/>
    <w:rsid w:val="00606433"/>
    <w:rsid w:val="00607BFA"/>
    <w:rsid w:val="00616429"/>
    <w:rsid w:val="00616613"/>
    <w:rsid w:val="006200A0"/>
    <w:rsid w:val="00621EE3"/>
    <w:rsid w:val="00622C58"/>
    <w:rsid w:val="00622D1A"/>
    <w:rsid w:val="00623D13"/>
    <w:rsid w:val="006268FA"/>
    <w:rsid w:val="00627DDC"/>
    <w:rsid w:val="00632C0F"/>
    <w:rsid w:val="00642253"/>
    <w:rsid w:val="00644002"/>
    <w:rsid w:val="00644AC1"/>
    <w:rsid w:val="00644E3F"/>
    <w:rsid w:val="00647503"/>
    <w:rsid w:val="0065025B"/>
    <w:rsid w:val="006650A6"/>
    <w:rsid w:val="006673F4"/>
    <w:rsid w:val="00673ECF"/>
    <w:rsid w:val="00674615"/>
    <w:rsid w:val="00674674"/>
    <w:rsid w:val="006851A3"/>
    <w:rsid w:val="0069007E"/>
    <w:rsid w:val="00690E55"/>
    <w:rsid w:val="00693559"/>
    <w:rsid w:val="00693C5F"/>
    <w:rsid w:val="00694AEE"/>
    <w:rsid w:val="006A2E1B"/>
    <w:rsid w:val="006A367D"/>
    <w:rsid w:val="006A4209"/>
    <w:rsid w:val="006B067B"/>
    <w:rsid w:val="006B56B1"/>
    <w:rsid w:val="006B62B1"/>
    <w:rsid w:val="006C24AC"/>
    <w:rsid w:val="006C3128"/>
    <w:rsid w:val="006C6AC0"/>
    <w:rsid w:val="006D1EF8"/>
    <w:rsid w:val="006E39AB"/>
    <w:rsid w:val="006E3D79"/>
    <w:rsid w:val="006F0DC5"/>
    <w:rsid w:val="006F253A"/>
    <w:rsid w:val="006F2FDC"/>
    <w:rsid w:val="00707481"/>
    <w:rsid w:val="00714C8F"/>
    <w:rsid w:val="00715FFE"/>
    <w:rsid w:val="0072213C"/>
    <w:rsid w:val="00724D9F"/>
    <w:rsid w:val="00732C24"/>
    <w:rsid w:val="00734975"/>
    <w:rsid w:val="007403A9"/>
    <w:rsid w:val="00740AC2"/>
    <w:rsid w:val="00746AA1"/>
    <w:rsid w:val="00753750"/>
    <w:rsid w:val="00755195"/>
    <w:rsid w:val="007572E7"/>
    <w:rsid w:val="00757D6C"/>
    <w:rsid w:val="00761131"/>
    <w:rsid w:val="007650EE"/>
    <w:rsid w:val="007663E0"/>
    <w:rsid w:val="00766843"/>
    <w:rsid w:val="00766A7E"/>
    <w:rsid w:val="00777F72"/>
    <w:rsid w:val="007820CB"/>
    <w:rsid w:val="00784E8A"/>
    <w:rsid w:val="007854AD"/>
    <w:rsid w:val="00786085"/>
    <w:rsid w:val="00786B80"/>
    <w:rsid w:val="007876DB"/>
    <w:rsid w:val="007878F4"/>
    <w:rsid w:val="007939BE"/>
    <w:rsid w:val="00795781"/>
    <w:rsid w:val="007A4969"/>
    <w:rsid w:val="007A6581"/>
    <w:rsid w:val="007A7F73"/>
    <w:rsid w:val="007B2188"/>
    <w:rsid w:val="007C205F"/>
    <w:rsid w:val="007C567B"/>
    <w:rsid w:val="007C6A81"/>
    <w:rsid w:val="007C767D"/>
    <w:rsid w:val="007D0600"/>
    <w:rsid w:val="007D09F6"/>
    <w:rsid w:val="007D2B17"/>
    <w:rsid w:val="007F0E53"/>
    <w:rsid w:val="007F33A4"/>
    <w:rsid w:val="007F7717"/>
    <w:rsid w:val="008060AB"/>
    <w:rsid w:val="00807389"/>
    <w:rsid w:val="008107AF"/>
    <w:rsid w:val="00811596"/>
    <w:rsid w:val="00811788"/>
    <w:rsid w:val="00812E73"/>
    <w:rsid w:val="00816998"/>
    <w:rsid w:val="0081749E"/>
    <w:rsid w:val="0082212E"/>
    <w:rsid w:val="00823DB8"/>
    <w:rsid w:val="00825C1A"/>
    <w:rsid w:val="00831563"/>
    <w:rsid w:val="00831978"/>
    <w:rsid w:val="00831D79"/>
    <w:rsid w:val="008331DF"/>
    <w:rsid w:val="00835986"/>
    <w:rsid w:val="00836FB1"/>
    <w:rsid w:val="0083794C"/>
    <w:rsid w:val="00837F32"/>
    <w:rsid w:val="0084205A"/>
    <w:rsid w:val="008461C3"/>
    <w:rsid w:val="00847654"/>
    <w:rsid w:val="00853084"/>
    <w:rsid w:val="008535E7"/>
    <w:rsid w:val="008538C0"/>
    <w:rsid w:val="00854EB8"/>
    <w:rsid w:val="0086360A"/>
    <w:rsid w:val="00867361"/>
    <w:rsid w:val="008706F7"/>
    <w:rsid w:val="00870AA5"/>
    <w:rsid w:val="0087439E"/>
    <w:rsid w:val="00875ABC"/>
    <w:rsid w:val="008775C4"/>
    <w:rsid w:val="00880A6B"/>
    <w:rsid w:val="0088101B"/>
    <w:rsid w:val="008837CC"/>
    <w:rsid w:val="0089000C"/>
    <w:rsid w:val="00890143"/>
    <w:rsid w:val="00890D4B"/>
    <w:rsid w:val="00897F04"/>
    <w:rsid w:val="008A1701"/>
    <w:rsid w:val="008A2315"/>
    <w:rsid w:val="008A50AF"/>
    <w:rsid w:val="008A64DB"/>
    <w:rsid w:val="008B095B"/>
    <w:rsid w:val="008B1E50"/>
    <w:rsid w:val="008C67E4"/>
    <w:rsid w:val="008D03AC"/>
    <w:rsid w:val="008D1DB6"/>
    <w:rsid w:val="008D23A2"/>
    <w:rsid w:val="008D30C4"/>
    <w:rsid w:val="008D3422"/>
    <w:rsid w:val="008D3E98"/>
    <w:rsid w:val="008D454C"/>
    <w:rsid w:val="008E01E0"/>
    <w:rsid w:val="008E0A63"/>
    <w:rsid w:val="008F2046"/>
    <w:rsid w:val="008F353D"/>
    <w:rsid w:val="00902453"/>
    <w:rsid w:val="00904780"/>
    <w:rsid w:val="0090612C"/>
    <w:rsid w:val="0091020F"/>
    <w:rsid w:val="0091676C"/>
    <w:rsid w:val="00917056"/>
    <w:rsid w:val="009174EC"/>
    <w:rsid w:val="009207FA"/>
    <w:rsid w:val="00922628"/>
    <w:rsid w:val="00923022"/>
    <w:rsid w:val="009238D4"/>
    <w:rsid w:val="00925EBF"/>
    <w:rsid w:val="00930A2F"/>
    <w:rsid w:val="0093708A"/>
    <w:rsid w:val="00940571"/>
    <w:rsid w:val="00943999"/>
    <w:rsid w:val="00943E84"/>
    <w:rsid w:val="00944FE9"/>
    <w:rsid w:val="00952070"/>
    <w:rsid w:val="00952858"/>
    <w:rsid w:val="0096226A"/>
    <w:rsid w:val="00965EB9"/>
    <w:rsid w:val="00967166"/>
    <w:rsid w:val="00974F3B"/>
    <w:rsid w:val="009848E0"/>
    <w:rsid w:val="009910B7"/>
    <w:rsid w:val="00992B34"/>
    <w:rsid w:val="00994FA7"/>
    <w:rsid w:val="00995D63"/>
    <w:rsid w:val="00996C2C"/>
    <w:rsid w:val="009A4BFD"/>
    <w:rsid w:val="009B1BDB"/>
    <w:rsid w:val="009C00B5"/>
    <w:rsid w:val="009C279F"/>
    <w:rsid w:val="009D19B0"/>
    <w:rsid w:val="009D41A9"/>
    <w:rsid w:val="009E0425"/>
    <w:rsid w:val="009E0783"/>
    <w:rsid w:val="009E76F3"/>
    <w:rsid w:val="00A000D6"/>
    <w:rsid w:val="00A002C5"/>
    <w:rsid w:val="00A00E67"/>
    <w:rsid w:val="00A025D3"/>
    <w:rsid w:val="00A04258"/>
    <w:rsid w:val="00A14613"/>
    <w:rsid w:val="00A14736"/>
    <w:rsid w:val="00A15A52"/>
    <w:rsid w:val="00A15FA3"/>
    <w:rsid w:val="00A17FC0"/>
    <w:rsid w:val="00A22539"/>
    <w:rsid w:val="00A2379F"/>
    <w:rsid w:val="00A327EE"/>
    <w:rsid w:val="00A32ECC"/>
    <w:rsid w:val="00A35376"/>
    <w:rsid w:val="00A3662B"/>
    <w:rsid w:val="00A36D54"/>
    <w:rsid w:val="00A44E74"/>
    <w:rsid w:val="00A45203"/>
    <w:rsid w:val="00A4583B"/>
    <w:rsid w:val="00A52040"/>
    <w:rsid w:val="00A52CD3"/>
    <w:rsid w:val="00A5344E"/>
    <w:rsid w:val="00A5422D"/>
    <w:rsid w:val="00A565AF"/>
    <w:rsid w:val="00A64BD4"/>
    <w:rsid w:val="00A67AF1"/>
    <w:rsid w:val="00A7355D"/>
    <w:rsid w:val="00A847C6"/>
    <w:rsid w:val="00A91914"/>
    <w:rsid w:val="00AA11D9"/>
    <w:rsid w:val="00AA1C75"/>
    <w:rsid w:val="00AA5AAB"/>
    <w:rsid w:val="00AA6326"/>
    <w:rsid w:val="00AA6EA1"/>
    <w:rsid w:val="00AA71A4"/>
    <w:rsid w:val="00AB2587"/>
    <w:rsid w:val="00AB2A04"/>
    <w:rsid w:val="00AB2EBF"/>
    <w:rsid w:val="00AC2CD0"/>
    <w:rsid w:val="00AD1DDF"/>
    <w:rsid w:val="00AD4228"/>
    <w:rsid w:val="00AD53E0"/>
    <w:rsid w:val="00AD55C3"/>
    <w:rsid w:val="00AD70E1"/>
    <w:rsid w:val="00AE0492"/>
    <w:rsid w:val="00AE069F"/>
    <w:rsid w:val="00AE60E9"/>
    <w:rsid w:val="00AF01BA"/>
    <w:rsid w:val="00AF3C74"/>
    <w:rsid w:val="00AF55B2"/>
    <w:rsid w:val="00B050B3"/>
    <w:rsid w:val="00B207C3"/>
    <w:rsid w:val="00B265C1"/>
    <w:rsid w:val="00B27F97"/>
    <w:rsid w:val="00B31A39"/>
    <w:rsid w:val="00B35AC1"/>
    <w:rsid w:val="00B3617C"/>
    <w:rsid w:val="00B4237C"/>
    <w:rsid w:val="00B44143"/>
    <w:rsid w:val="00B45A2A"/>
    <w:rsid w:val="00B5108D"/>
    <w:rsid w:val="00B521DE"/>
    <w:rsid w:val="00B62533"/>
    <w:rsid w:val="00B62622"/>
    <w:rsid w:val="00B63836"/>
    <w:rsid w:val="00B64E1F"/>
    <w:rsid w:val="00B70C4D"/>
    <w:rsid w:val="00B73F90"/>
    <w:rsid w:val="00B74B5A"/>
    <w:rsid w:val="00B7798C"/>
    <w:rsid w:val="00B77D08"/>
    <w:rsid w:val="00B849E7"/>
    <w:rsid w:val="00B85ACB"/>
    <w:rsid w:val="00B92A47"/>
    <w:rsid w:val="00B957D1"/>
    <w:rsid w:val="00BA135D"/>
    <w:rsid w:val="00BA183C"/>
    <w:rsid w:val="00BA72AD"/>
    <w:rsid w:val="00BA79AD"/>
    <w:rsid w:val="00BB0FBA"/>
    <w:rsid w:val="00BB693C"/>
    <w:rsid w:val="00BC0812"/>
    <w:rsid w:val="00BC4C69"/>
    <w:rsid w:val="00BC7D8D"/>
    <w:rsid w:val="00BD06A4"/>
    <w:rsid w:val="00BD0C2B"/>
    <w:rsid w:val="00BE1781"/>
    <w:rsid w:val="00BE5151"/>
    <w:rsid w:val="00BE6750"/>
    <w:rsid w:val="00BE752A"/>
    <w:rsid w:val="00BF1B47"/>
    <w:rsid w:val="00BF3BF9"/>
    <w:rsid w:val="00BF766C"/>
    <w:rsid w:val="00BF7AAB"/>
    <w:rsid w:val="00C01B4B"/>
    <w:rsid w:val="00C03986"/>
    <w:rsid w:val="00C043FC"/>
    <w:rsid w:val="00C1062E"/>
    <w:rsid w:val="00C11B75"/>
    <w:rsid w:val="00C133E0"/>
    <w:rsid w:val="00C155F9"/>
    <w:rsid w:val="00C16399"/>
    <w:rsid w:val="00C20377"/>
    <w:rsid w:val="00C26E33"/>
    <w:rsid w:val="00C2772E"/>
    <w:rsid w:val="00C27F98"/>
    <w:rsid w:val="00C326DB"/>
    <w:rsid w:val="00C32CE9"/>
    <w:rsid w:val="00C3371A"/>
    <w:rsid w:val="00C342DA"/>
    <w:rsid w:val="00C36850"/>
    <w:rsid w:val="00C473D9"/>
    <w:rsid w:val="00C55716"/>
    <w:rsid w:val="00C63EB9"/>
    <w:rsid w:val="00C6677E"/>
    <w:rsid w:val="00C7206C"/>
    <w:rsid w:val="00C73A12"/>
    <w:rsid w:val="00C826C0"/>
    <w:rsid w:val="00C841A9"/>
    <w:rsid w:val="00C87F75"/>
    <w:rsid w:val="00C92D3B"/>
    <w:rsid w:val="00CA3687"/>
    <w:rsid w:val="00CA5448"/>
    <w:rsid w:val="00CA74CD"/>
    <w:rsid w:val="00CB3EC9"/>
    <w:rsid w:val="00CB58B4"/>
    <w:rsid w:val="00CC0667"/>
    <w:rsid w:val="00CC2D91"/>
    <w:rsid w:val="00CC3D81"/>
    <w:rsid w:val="00CC5E6D"/>
    <w:rsid w:val="00CD172E"/>
    <w:rsid w:val="00CD3165"/>
    <w:rsid w:val="00CD3F5B"/>
    <w:rsid w:val="00CD508F"/>
    <w:rsid w:val="00CD5D35"/>
    <w:rsid w:val="00CD79FA"/>
    <w:rsid w:val="00CE0897"/>
    <w:rsid w:val="00CF12C5"/>
    <w:rsid w:val="00D0146B"/>
    <w:rsid w:val="00D068D8"/>
    <w:rsid w:val="00D10AE0"/>
    <w:rsid w:val="00D12CE2"/>
    <w:rsid w:val="00D14CE5"/>
    <w:rsid w:val="00D150DA"/>
    <w:rsid w:val="00D15772"/>
    <w:rsid w:val="00D26D6E"/>
    <w:rsid w:val="00D33CA7"/>
    <w:rsid w:val="00D36B92"/>
    <w:rsid w:val="00D45396"/>
    <w:rsid w:val="00D4638A"/>
    <w:rsid w:val="00D50C25"/>
    <w:rsid w:val="00D545FE"/>
    <w:rsid w:val="00D556BC"/>
    <w:rsid w:val="00D5632B"/>
    <w:rsid w:val="00D62B62"/>
    <w:rsid w:val="00D637C8"/>
    <w:rsid w:val="00D67782"/>
    <w:rsid w:val="00D772F1"/>
    <w:rsid w:val="00D8200C"/>
    <w:rsid w:val="00D86F38"/>
    <w:rsid w:val="00D90F7B"/>
    <w:rsid w:val="00DA2B4D"/>
    <w:rsid w:val="00DA3F18"/>
    <w:rsid w:val="00DA68CE"/>
    <w:rsid w:val="00DB6614"/>
    <w:rsid w:val="00DC3856"/>
    <w:rsid w:val="00DD250C"/>
    <w:rsid w:val="00DD2D39"/>
    <w:rsid w:val="00DD4669"/>
    <w:rsid w:val="00DD7773"/>
    <w:rsid w:val="00DE6B01"/>
    <w:rsid w:val="00DE7DEB"/>
    <w:rsid w:val="00DF5BA4"/>
    <w:rsid w:val="00DF6354"/>
    <w:rsid w:val="00DF6447"/>
    <w:rsid w:val="00E01626"/>
    <w:rsid w:val="00E02645"/>
    <w:rsid w:val="00E16B17"/>
    <w:rsid w:val="00E205F3"/>
    <w:rsid w:val="00E21058"/>
    <w:rsid w:val="00E21129"/>
    <w:rsid w:val="00E23242"/>
    <w:rsid w:val="00E3212F"/>
    <w:rsid w:val="00E362CE"/>
    <w:rsid w:val="00E36CC6"/>
    <w:rsid w:val="00E418B4"/>
    <w:rsid w:val="00E55756"/>
    <w:rsid w:val="00E56F1C"/>
    <w:rsid w:val="00E57E8D"/>
    <w:rsid w:val="00E6032A"/>
    <w:rsid w:val="00E60525"/>
    <w:rsid w:val="00E6157F"/>
    <w:rsid w:val="00E64BD0"/>
    <w:rsid w:val="00E74087"/>
    <w:rsid w:val="00E74CA1"/>
    <w:rsid w:val="00E77EC7"/>
    <w:rsid w:val="00E81CDF"/>
    <w:rsid w:val="00E82F16"/>
    <w:rsid w:val="00E9165E"/>
    <w:rsid w:val="00E9499A"/>
    <w:rsid w:val="00E95604"/>
    <w:rsid w:val="00E962CC"/>
    <w:rsid w:val="00E967EF"/>
    <w:rsid w:val="00E96B9A"/>
    <w:rsid w:val="00EA3428"/>
    <w:rsid w:val="00EA4735"/>
    <w:rsid w:val="00EA7B14"/>
    <w:rsid w:val="00EA7C79"/>
    <w:rsid w:val="00EB5B26"/>
    <w:rsid w:val="00EC403B"/>
    <w:rsid w:val="00EC7190"/>
    <w:rsid w:val="00EC7C5F"/>
    <w:rsid w:val="00ED0B0B"/>
    <w:rsid w:val="00ED40DC"/>
    <w:rsid w:val="00EE49A2"/>
    <w:rsid w:val="00EF3036"/>
    <w:rsid w:val="00EF4DEA"/>
    <w:rsid w:val="00F00D4A"/>
    <w:rsid w:val="00F016B9"/>
    <w:rsid w:val="00F018D7"/>
    <w:rsid w:val="00F07447"/>
    <w:rsid w:val="00F10D7B"/>
    <w:rsid w:val="00F11BDC"/>
    <w:rsid w:val="00F11F55"/>
    <w:rsid w:val="00F156E7"/>
    <w:rsid w:val="00F204D5"/>
    <w:rsid w:val="00F21AC1"/>
    <w:rsid w:val="00F330C5"/>
    <w:rsid w:val="00F33EFD"/>
    <w:rsid w:val="00F362C3"/>
    <w:rsid w:val="00F40E2D"/>
    <w:rsid w:val="00F42355"/>
    <w:rsid w:val="00F46D5C"/>
    <w:rsid w:val="00F46D87"/>
    <w:rsid w:val="00F52D93"/>
    <w:rsid w:val="00F5353D"/>
    <w:rsid w:val="00F63467"/>
    <w:rsid w:val="00F63AC7"/>
    <w:rsid w:val="00F67915"/>
    <w:rsid w:val="00F67AC7"/>
    <w:rsid w:val="00F70E83"/>
    <w:rsid w:val="00F722B4"/>
    <w:rsid w:val="00F758A7"/>
    <w:rsid w:val="00F75CC2"/>
    <w:rsid w:val="00F81FB0"/>
    <w:rsid w:val="00F83060"/>
    <w:rsid w:val="00F83328"/>
    <w:rsid w:val="00F87756"/>
    <w:rsid w:val="00F92292"/>
    <w:rsid w:val="00FA1100"/>
    <w:rsid w:val="00FA2233"/>
    <w:rsid w:val="00FA6354"/>
    <w:rsid w:val="00FB2101"/>
    <w:rsid w:val="00FB220A"/>
    <w:rsid w:val="00FB5646"/>
    <w:rsid w:val="00FB5783"/>
    <w:rsid w:val="00FB5CEF"/>
    <w:rsid w:val="00FB65C4"/>
    <w:rsid w:val="00FC0ED4"/>
    <w:rsid w:val="00FD2180"/>
    <w:rsid w:val="00FE0627"/>
    <w:rsid w:val="00FE0D60"/>
    <w:rsid w:val="00FE2A3D"/>
    <w:rsid w:val="00FE44F0"/>
    <w:rsid w:val="00FE51DA"/>
    <w:rsid w:val="00FF063E"/>
    <w:rsid w:val="00FF241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4152"/>
  <w15:chartTrackingRefBased/>
  <w15:docId w15:val="{BD36994F-F934-4FCD-96BB-406AA9AE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28"/>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46D87"/>
    <w:rPr>
      <w:color w:val="0000FF"/>
      <w:u w:val="single"/>
    </w:rPr>
  </w:style>
  <w:style w:type="paragraph" w:styleId="NoSpacing">
    <w:name w:val="No Spacing"/>
    <w:qFormat/>
    <w:rsid w:val="00F46D87"/>
    <w:pPr>
      <w:spacing w:after="0" w:line="240" w:lineRule="auto"/>
    </w:pPr>
    <w:rPr>
      <w:rFonts w:ascii="Calibri" w:eastAsia="Calibri" w:hAnsi="Calibri" w:cs="Times New Roman"/>
      <w:lang w:val="en-US"/>
    </w:rPr>
  </w:style>
  <w:style w:type="character" w:styleId="Emphasis">
    <w:name w:val="Emphasis"/>
    <w:basedOn w:val="DefaultParagraphFont"/>
    <w:qFormat/>
    <w:rsid w:val="00F46D87"/>
    <w:rPr>
      <w:i/>
      <w:iCs/>
    </w:rPr>
  </w:style>
  <w:style w:type="paragraph" w:styleId="Header">
    <w:name w:val="header"/>
    <w:basedOn w:val="Normal"/>
    <w:link w:val="HeaderChar"/>
    <w:uiPriority w:val="99"/>
    <w:unhideWhenUsed/>
    <w:rsid w:val="00D67782"/>
    <w:pPr>
      <w:tabs>
        <w:tab w:val="center" w:pos="4513"/>
        <w:tab w:val="right" w:pos="9026"/>
      </w:tabs>
    </w:pPr>
  </w:style>
  <w:style w:type="character" w:customStyle="1" w:styleId="HeaderChar">
    <w:name w:val="Header Char"/>
    <w:basedOn w:val="DefaultParagraphFont"/>
    <w:link w:val="Header"/>
    <w:uiPriority w:val="99"/>
    <w:rsid w:val="00D677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67782"/>
    <w:pPr>
      <w:tabs>
        <w:tab w:val="center" w:pos="4513"/>
        <w:tab w:val="right" w:pos="9026"/>
      </w:tabs>
    </w:pPr>
  </w:style>
  <w:style w:type="character" w:customStyle="1" w:styleId="FooterChar">
    <w:name w:val="Footer Char"/>
    <w:basedOn w:val="DefaultParagraphFont"/>
    <w:link w:val="Footer"/>
    <w:uiPriority w:val="99"/>
    <w:rsid w:val="00D6778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75DD8"/>
    <w:rPr>
      <w:sz w:val="16"/>
      <w:szCs w:val="16"/>
    </w:rPr>
  </w:style>
  <w:style w:type="paragraph" w:styleId="CommentText">
    <w:name w:val="annotation text"/>
    <w:basedOn w:val="Normal"/>
    <w:link w:val="CommentTextChar"/>
    <w:uiPriority w:val="99"/>
    <w:semiHidden/>
    <w:unhideWhenUsed/>
    <w:rsid w:val="00375DD8"/>
    <w:rPr>
      <w:sz w:val="20"/>
      <w:szCs w:val="20"/>
    </w:rPr>
  </w:style>
  <w:style w:type="character" w:customStyle="1" w:styleId="CommentTextChar">
    <w:name w:val="Comment Text Char"/>
    <w:basedOn w:val="DefaultParagraphFont"/>
    <w:link w:val="CommentText"/>
    <w:uiPriority w:val="99"/>
    <w:semiHidden/>
    <w:rsid w:val="00375D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5DD8"/>
    <w:rPr>
      <w:b/>
      <w:bCs/>
    </w:rPr>
  </w:style>
  <w:style w:type="character" w:customStyle="1" w:styleId="CommentSubjectChar">
    <w:name w:val="Comment Subject Char"/>
    <w:basedOn w:val="CommentTextChar"/>
    <w:link w:val="CommentSubject"/>
    <w:uiPriority w:val="99"/>
    <w:semiHidden/>
    <w:rsid w:val="00375DD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75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DD8"/>
    <w:rPr>
      <w:rFonts w:ascii="Segoe UI" w:eastAsia="Times New Roman" w:hAnsi="Segoe UI" w:cs="Segoe UI"/>
      <w:sz w:val="18"/>
      <w:szCs w:val="18"/>
      <w:lang w:val="en-US"/>
    </w:rPr>
  </w:style>
  <w:style w:type="paragraph" w:styleId="ListParagraph">
    <w:name w:val="List Paragraph"/>
    <w:basedOn w:val="Normal"/>
    <w:uiPriority w:val="34"/>
    <w:qFormat/>
    <w:rsid w:val="00375DD8"/>
    <w:pPr>
      <w:ind w:left="720"/>
      <w:contextualSpacing/>
    </w:pPr>
  </w:style>
  <w:style w:type="character" w:styleId="Strong">
    <w:name w:val="Strong"/>
    <w:uiPriority w:val="22"/>
    <w:qFormat/>
    <w:rsid w:val="00542794"/>
    <w:rPr>
      <w:b/>
      <w:bCs/>
    </w:rPr>
  </w:style>
  <w:style w:type="character" w:customStyle="1" w:styleId="UnresolvedMention1">
    <w:name w:val="Unresolved Mention1"/>
    <w:basedOn w:val="DefaultParagraphFont"/>
    <w:uiPriority w:val="99"/>
    <w:semiHidden/>
    <w:unhideWhenUsed/>
    <w:rsid w:val="0084205A"/>
    <w:rPr>
      <w:color w:val="605E5C"/>
      <w:shd w:val="clear" w:color="auto" w:fill="E1DFDD"/>
    </w:rPr>
  </w:style>
  <w:style w:type="paragraph" w:customStyle="1" w:styleId="Normal1">
    <w:name w:val="Normal1"/>
    <w:basedOn w:val="Normal"/>
    <w:uiPriority w:val="99"/>
    <w:rsid w:val="00451EC9"/>
    <w:pPr>
      <w:spacing w:after="150"/>
      <w:jc w:val="left"/>
    </w:pPr>
    <w:rPr>
      <w:rFonts w:ascii="Arial" w:hAnsi="Arial" w:cs="Arial"/>
      <w:sz w:val="22"/>
      <w:szCs w:val="22"/>
    </w:rPr>
  </w:style>
  <w:style w:type="paragraph" w:styleId="Revision">
    <w:name w:val="Revision"/>
    <w:hidden/>
    <w:uiPriority w:val="99"/>
    <w:semiHidden/>
    <w:rsid w:val="00A847C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211">
      <w:bodyDiv w:val="1"/>
      <w:marLeft w:val="0"/>
      <w:marRight w:val="0"/>
      <w:marTop w:val="0"/>
      <w:marBottom w:val="0"/>
      <w:divBdr>
        <w:top w:val="none" w:sz="0" w:space="0" w:color="auto"/>
        <w:left w:val="none" w:sz="0" w:space="0" w:color="auto"/>
        <w:bottom w:val="none" w:sz="0" w:space="0" w:color="auto"/>
        <w:right w:val="none" w:sz="0" w:space="0" w:color="auto"/>
      </w:divBdr>
    </w:div>
    <w:div w:id="116147641">
      <w:bodyDiv w:val="1"/>
      <w:marLeft w:val="0"/>
      <w:marRight w:val="0"/>
      <w:marTop w:val="0"/>
      <w:marBottom w:val="0"/>
      <w:divBdr>
        <w:top w:val="none" w:sz="0" w:space="0" w:color="auto"/>
        <w:left w:val="none" w:sz="0" w:space="0" w:color="auto"/>
        <w:bottom w:val="none" w:sz="0" w:space="0" w:color="auto"/>
        <w:right w:val="none" w:sz="0" w:space="0" w:color="auto"/>
      </w:divBdr>
    </w:div>
    <w:div w:id="653028216">
      <w:bodyDiv w:val="1"/>
      <w:marLeft w:val="0"/>
      <w:marRight w:val="0"/>
      <w:marTop w:val="0"/>
      <w:marBottom w:val="0"/>
      <w:divBdr>
        <w:top w:val="none" w:sz="0" w:space="0" w:color="auto"/>
        <w:left w:val="none" w:sz="0" w:space="0" w:color="auto"/>
        <w:bottom w:val="none" w:sz="0" w:space="0" w:color="auto"/>
        <w:right w:val="none" w:sz="0" w:space="0" w:color="auto"/>
      </w:divBdr>
    </w:div>
    <w:div w:id="660084473">
      <w:bodyDiv w:val="1"/>
      <w:marLeft w:val="0"/>
      <w:marRight w:val="0"/>
      <w:marTop w:val="0"/>
      <w:marBottom w:val="0"/>
      <w:divBdr>
        <w:top w:val="none" w:sz="0" w:space="0" w:color="auto"/>
        <w:left w:val="none" w:sz="0" w:space="0" w:color="auto"/>
        <w:bottom w:val="none" w:sz="0" w:space="0" w:color="auto"/>
        <w:right w:val="none" w:sz="0" w:space="0" w:color="auto"/>
      </w:divBdr>
    </w:div>
    <w:div w:id="18337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logija.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ofija%20Panic\AppData\Local\Microsoft\Windows\INetCache\Content.Outlook\8MVB7VHO\www.suk.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B541-5B0A-499A-B056-62A191D5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6</Pages>
  <Words>2053</Words>
  <Characters>12532</Characters>
  <Application>Microsoft Office Word</Application>
  <DocSecurity>0</DocSecurity>
  <Lines>260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Rakic</dc:creator>
  <cp:keywords/>
  <dc:description/>
  <cp:lastModifiedBy>Olivera Bakić Zlatković</cp:lastModifiedBy>
  <cp:revision>156</cp:revision>
  <cp:lastPrinted>2025-09-17T08:49:00Z</cp:lastPrinted>
  <dcterms:created xsi:type="dcterms:W3CDTF">2024-03-07T08:54:00Z</dcterms:created>
  <dcterms:modified xsi:type="dcterms:W3CDTF">2025-12-24T09:59:00Z</dcterms:modified>
</cp:coreProperties>
</file>